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538" w:rsidRPr="00934538" w:rsidRDefault="006A7D37" w:rsidP="00934538">
      <w:pPr>
        <w:autoSpaceDE w:val="0"/>
        <w:autoSpaceDN w:val="0"/>
        <w:spacing w:afterLines="100" w:after="360"/>
        <w:ind w:left="1600" w:hangingChars="500" w:hanging="1600"/>
        <w:contextualSpacing/>
        <w:jc w:val="center"/>
        <w:rPr>
          <w:sz w:val="32"/>
          <w:szCs w:val="32"/>
        </w:rPr>
      </w:pPr>
      <w:bookmarkStart w:id="0" w:name="_GoBack"/>
      <w:bookmarkEnd w:id="0"/>
      <w:r w:rsidRPr="00934538">
        <w:rPr>
          <w:rFonts w:hint="eastAsia"/>
          <w:sz w:val="32"/>
          <w:szCs w:val="32"/>
        </w:rPr>
        <w:t>駿河</w:t>
      </w:r>
      <w:proofErr w:type="spellStart"/>
      <w:r w:rsidRPr="00934538">
        <w:rPr>
          <w:rFonts w:hint="eastAsia"/>
          <w:sz w:val="32"/>
          <w:szCs w:val="32"/>
        </w:rPr>
        <w:t>BlueLine</w:t>
      </w:r>
      <w:proofErr w:type="spellEnd"/>
      <w:r w:rsidRPr="00934538">
        <w:rPr>
          <w:rFonts w:hint="eastAsia"/>
          <w:sz w:val="32"/>
          <w:szCs w:val="32"/>
        </w:rPr>
        <w:t>メニュー</w:t>
      </w:r>
      <w:r w:rsidR="00DE7F22" w:rsidRPr="00934538">
        <w:rPr>
          <w:rFonts w:hint="eastAsia"/>
          <w:sz w:val="32"/>
          <w:szCs w:val="32"/>
        </w:rPr>
        <w:t>使用申請書</w:t>
      </w:r>
    </w:p>
    <w:tbl>
      <w:tblPr>
        <w:tblW w:w="9894" w:type="dxa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42"/>
      </w:tblGrid>
      <w:tr w:rsidR="00DE7F22" w:rsidRPr="00700B33" w:rsidTr="00C22EC1">
        <w:trPr>
          <w:trHeight w:val="888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DE7F22" w:rsidRPr="00700B33" w:rsidRDefault="00DE7F22" w:rsidP="009078F5">
            <w:pPr>
              <w:autoSpaceDE w:val="0"/>
              <w:autoSpaceDN w:val="0"/>
              <w:contextualSpacing/>
              <w:jc w:val="center"/>
            </w:pPr>
            <w:r w:rsidRPr="00700B33">
              <w:rPr>
                <w:rFonts w:hint="eastAsia"/>
              </w:rPr>
              <w:t>店舗名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DE7F22" w:rsidRPr="00700B33" w:rsidRDefault="00DE7F22" w:rsidP="009078F5">
            <w:pPr>
              <w:autoSpaceDE w:val="0"/>
              <w:autoSpaceDN w:val="0"/>
              <w:contextualSpacing/>
            </w:pPr>
          </w:p>
        </w:tc>
      </w:tr>
      <w:tr w:rsidR="00DE7F22" w:rsidRPr="00700B33" w:rsidTr="00C22EC1">
        <w:trPr>
          <w:trHeight w:val="88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7F22" w:rsidRPr="00700B33" w:rsidRDefault="00DE7F22" w:rsidP="009078F5">
            <w:pPr>
              <w:autoSpaceDE w:val="0"/>
              <w:autoSpaceDN w:val="0"/>
              <w:contextualSpacing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7F22" w:rsidRPr="00700B33" w:rsidRDefault="00DE7F22" w:rsidP="009078F5">
            <w:pPr>
              <w:autoSpaceDE w:val="0"/>
              <w:autoSpaceDN w:val="0"/>
              <w:contextualSpacing/>
            </w:pPr>
          </w:p>
        </w:tc>
      </w:tr>
      <w:tr w:rsidR="00C22EC1" w:rsidRPr="00700B33" w:rsidTr="00C22EC1">
        <w:trPr>
          <w:trHeight w:val="88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2EC1" w:rsidRDefault="00C22EC1" w:rsidP="009078F5">
            <w:pPr>
              <w:autoSpaceDE w:val="0"/>
              <w:autoSpaceDN w:val="0"/>
              <w:contextualSpacing/>
              <w:jc w:val="center"/>
            </w:pPr>
            <w:r>
              <w:rPr>
                <w:rFonts w:hint="eastAsia"/>
              </w:rPr>
              <w:t>営業時間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2EC1" w:rsidRPr="00700B33" w:rsidRDefault="00C22EC1" w:rsidP="009078F5">
            <w:pPr>
              <w:autoSpaceDE w:val="0"/>
              <w:autoSpaceDN w:val="0"/>
              <w:contextualSpacing/>
            </w:pPr>
          </w:p>
        </w:tc>
      </w:tr>
      <w:tr w:rsidR="00C22EC1" w:rsidRPr="00700B33" w:rsidTr="00C22EC1">
        <w:trPr>
          <w:trHeight w:val="88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2EC1" w:rsidRDefault="00C22EC1" w:rsidP="009078F5">
            <w:pPr>
              <w:autoSpaceDE w:val="0"/>
              <w:autoSpaceDN w:val="0"/>
              <w:contextualSpacing/>
              <w:jc w:val="center"/>
            </w:pPr>
            <w:r>
              <w:rPr>
                <w:rFonts w:hint="eastAsia"/>
              </w:rPr>
              <w:t>定休日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2EC1" w:rsidRPr="00700B33" w:rsidRDefault="00C22EC1" w:rsidP="009078F5">
            <w:pPr>
              <w:autoSpaceDE w:val="0"/>
              <w:autoSpaceDN w:val="0"/>
              <w:contextualSpacing/>
            </w:pPr>
          </w:p>
        </w:tc>
      </w:tr>
      <w:tr w:rsidR="00DE7F22" w:rsidRPr="00700B33" w:rsidTr="00C22EC1">
        <w:trPr>
          <w:trHeight w:val="88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7F22" w:rsidRPr="00700B33" w:rsidRDefault="00DE7F22" w:rsidP="009078F5">
            <w:pPr>
              <w:autoSpaceDE w:val="0"/>
              <w:autoSpaceDN w:val="0"/>
              <w:contextualSpacing/>
              <w:jc w:val="center"/>
            </w:pPr>
            <w:r w:rsidRPr="00700B33">
              <w:rPr>
                <w:rFonts w:hint="eastAsia"/>
              </w:rPr>
              <w:t>電話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7F22" w:rsidRPr="00700B33" w:rsidRDefault="00DE7F22" w:rsidP="009078F5">
            <w:pPr>
              <w:autoSpaceDE w:val="0"/>
              <w:autoSpaceDN w:val="0"/>
              <w:contextualSpacing/>
            </w:pPr>
          </w:p>
        </w:tc>
      </w:tr>
      <w:tr w:rsidR="006E0D07" w:rsidRPr="00700B33" w:rsidTr="00C22EC1">
        <w:trPr>
          <w:trHeight w:val="88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D07" w:rsidRPr="00700B33" w:rsidRDefault="006E0D07" w:rsidP="009078F5">
            <w:pPr>
              <w:autoSpaceDE w:val="0"/>
              <w:autoSpaceDN w:val="0"/>
              <w:contextualSpacing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D07" w:rsidRPr="00700B33" w:rsidRDefault="006E0D07" w:rsidP="009078F5">
            <w:pPr>
              <w:autoSpaceDE w:val="0"/>
              <w:autoSpaceDN w:val="0"/>
              <w:contextualSpacing/>
            </w:pPr>
          </w:p>
        </w:tc>
      </w:tr>
      <w:tr w:rsidR="00DE7F22" w:rsidRPr="00700B33" w:rsidTr="00C22EC1">
        <w:trPr>
          <w:trHeight w:val="888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DE7F22" w:rsidRPr="00700B33" w:rsidRDefault="00E00873" w:rsidP="009078F5">
            <w:pPr>
              <w:autoSpaceDE w:val="0"/>
              <w:autoSpaceDN w:val="0"/>
              <w:contextualSpacing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DE7F22" w:rsidRPr="00700B33" w:rsidRDefault="00DE7F22" w:rsidP="009078F5">
            <w:pPr>
              <w:autoSpaceDE w:val="0"/>
              <w:autoSpaceDN w:val="0"/>
              <w:contextualSpacing/>
              <w:jc w:val="left"/>
              <w:rPr>
                <w:b/>
              </w:rPr>
            </w:pPr>
          </w:p>
          <w:p w:rsidR="00DE7F22" w:rsidRPr="00700B33" w:rsidRDefault="00DE7F22" w:rsidP="009078F5">
            <w:pPr>
              <w:autoSpaceDE w:val="0"/>
              <w:autoSpaceDN w:val="0"/>
              <w:contextualSpacing/>
              <w:jc w:val="left"/>
              <w:rPr>
                <w:b/>
              </w:rPr>
            </w:pPr>
          </w:p>
        </w:tc>
      </w:tr>
      <w:tr w:rsidR="004A4754" w:rsidRPr="00700B33" w:rsidTr="00C22EC1">
        <w:trPr>
          <w:trHeight w:val="888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03015" w:rsidRDefault="00103015" w:rsidP="00103015">
            <w:pPr>
              <w:autoSpaceDE w:val="0"/>
              <w:autoSpaceDN w:val="0"/>
              <w:ind w:firstLineChars="200" w:firstLine="480"/>
              <w:contextualSpacing/>
            </w:pPr>
            <w:r>
              <w:rPr>
                <w:rFonts w:hint="eastAsia"/>
              </w:rPr>
              <w:t>ホームページ</w:t>
            </w:r>
          </w:p>
          <w:p w:rsidR="004A4754" w:rsidRDefault="00103015" w:rsidP="00103015">
            <w:pPr>
              <w:autoSpaceDE w:val="0"/>
              <w:autoSpaceDN w:val="0"/>
              <w:ind w:firstLineChars="300" w:firstLine="720"/>
              <w:contextualSpacing/>
            </w:pPr>
            <w:r>
              <w:rPr>
                <w:rFonts w:hint="eastAsia"/>
              </w:rPr>
              <w:t>のＵＲＬ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4A4754" w:rsidRPr="00700B33" w:rsidRDefault="004A4754" w:rsidP="009078F5">
            <w:pPr>
              <w:autoSpaceDE w:val="0"/>
              <w:autoSpaceDN w:val="0"/>
              <w:contextualSpacing/>
              <w:jc w:val="left"/>
              <w:rPr>
                <w:b/>
              </w:rPr>
            </w:pPr>
          </w:p>
        </w:tc>
      </w:tr>
      <w:tr w:rsidR="00E00873" w:rsidRPr="00700B33" w:rsidTr="00C22EC1">
        <w:trPr>
          <w:trHeight w:val="2791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E00873" w:rsidRDefault="00E00873" w:rsidP="009078F5">
            <w:pPr>
              <w:autoSpaceDE w:val="0"/>
              <w:autoSpaceDN w:val="0"/>
              <w:contextualSpacing/>
              <w:jc w:val="center"/>
            </w:pPr>
            <w:r>
              <w:rPr>
                <w:rFonts w:hint="eastAsia"/>
              </w:rPr>
              <w:t>使用メニュー</w:t>
            </w:r>
          </w:p>
          <w:p w:rsidR="006E0D07" w:rsidRDefault="006E0D07" w:rsidP="009078F5">
            <w:pPr>
              <w:autoSpaceDE w:val="0"/>
              <w:autoSpaceDN w:val="0"/>
              <w:contextualSpacing/>
              <w:jc w:val="center"/>
            </w:pPr>
            <w:r>
              <w:rPr>
                <w:rFonts w:hint="eastAsia"/>
              </w:rPr>
              <w:t>（番号に○を付けて</w:t>
            </w:r>
          </w:p>
          <w:p w:rsidR="006E0D07" w:rsidRPr="00700B33" w:rsidRDefault="006E0D07" w:rsidP="009078F5">
            <w:pPr>
              <w:autoSpaceDE w:val="0"/>
              <w:autoSpaceDN w:val="0"/>
              <w:contextualSpacing/>
              <w:jc w:val="center"/>
            </w:pPr>
            <w:r>
              <w:rPr>
                <w:rFonts w:hint="eastAsia"/>
              </w:rPr>
              <w:t>下さい）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65428C" w:rsidRPr="006E0D07" w:rsidRDefault="0065428C" w:rsidP="0065428C">
            <w:pPr>
              <w:autoSpaceDE w:val="0"/>
              <w:autoSpaceDN w:val="0"/>
              <w:spacing w:beforeLines="150" w:before="540" w:afterLines="150" w:after="540" w:line="300" w:lineRule="auto"/>
              <w:contextualSpacing/>
              <w:jc w:val="left"/>
            </w:pPr>
            <w:r w:rsidRPr="006E0D07">
              <w:rPr>
                <w:rFonts w:hint="eastAsia"/>
              </w:rPr>
              <w:t>1</w:t>
            </w:r>
            <w:r w:rsidR="004A4754" w:rsidRPr="006E0D07">
              <w:rPr>
                <w:rFonts w:hint="eastAsia"/>
              </w:rPr>
              <w:t>.駿河湾しらすのオイル煮</w:t>
            </w:r>
            <w:r w:rsidRPr="006E0D07">
              <w:rPr>
                <w:rFonts w:hint="eastAsia"/>
              </w:rPr>
              <w:t xml:space="preserve"> </w:t>
            </w:r>
            <w:r w:rsidRPr="006E0D07">
              <w:t xml:space="preserve">      </w:t>
            </w:r>
            <w:r w:rsidR="003C01BC" w:rsidRPr="006E0D07">
              <w:t xml:space="preserve">  </w:t>
            </w:r>
            <w:r w:rsidRPr="006E0D07">
              <w:t xml:space="preserve"> </w:t>
            </w:r>
            <w:r w:rsidRPr="006E0D07">
              <w:rPr>
                <w:rFonts w:hint="eastAsia"/>
              </w:rPr>
              <w:t>8.桜えびのかき揚げ茶漬け</w:t>
            </w:r>
          </w:p>
          <w:p w:rsidR="00E00873" w:rsidRPr="006E0D07" w:rsidRDefault="0065428C" w:rsidP="0065428C">
            <w:pPr>
              <w:autoSpaceDE w:val="0"/>
              <w:autoSpaceDN w:val="0"/>
              <w:spacing w:beforeLines="150" w:before="540" w:afterLines="150" w:after="540" w:line="300" w:lineRule="auto"/>
              <w:contextualSpacing/>
              <w:jc w:val="left"/>
            </w:pPr>
            <w:r w:rsidRPr="006E0D07">
              <w:t>2</w:t>
            </w:r>
            <w:r w:rsidR="004A4754" w:rsidRPr="006E0D07">
              <w:rPr>
                <w:rFonts w:hint="eastAsia"/>
              </w:rPr>
              <w:t>.駿河湾鮮魚の生ハム</w:t>
            </w:r>
            <w:r w:rsidRPr="006E0D07">
              <w:rPr>
                <w:rFonts w:hint="eastAsia"/>
              </w:rPr>
              <w:t xml:space="preserve">           </w:t>
            </w:r>
            <w:r w:rsidR="003C01BC" w:rsidRPr="006E0D07">
              <w:t xml:space="preserve"> </w:t>
            </w:r>
            <w:r w:rsidRPr="006E0D07">
              <w:rPr>
                <w:rFonts w:hint="eastAsia"/>
              </w:rPr>
              <w:t xml:space="preserve"> </w:t>
            </w:r>
            <w:r w:rsidR="003C01BC" w:rsidRPr="006E0D07">
              <w:t xml:space="preserve"> </w:t>
            </w:r>
            <w:r w:rsidRPr="006E0D07">
              <w:rPr>
                <w:rFonts w:hint="eastAsia"/>
              </w:rPr>
              <w:t xml:space="preserve">9.焼さば茶漬け  </w:t>
            </w:r>
          </w:p>
          <w:p w:rsidR="0065428C" w:rsidRPr="006E0D07" w:rsidRDefault="0065428C" w:rsidP="0065428C">
            <w:pPr>
              <w:autoSpaceDE w:val="0"/>
              <w:autoSpaceDN w:val="0"/>
              <w:spacing w:beforeLines="150" w:before="540" w:afterLines="150" w:after="540" w:line="300" w:lineRule="auto"/>
              <w:contextualSpacing/>
              <w:jc w:val="left"/>
            </w:pPr>
            <w:r w:rsidRPr="006E0D07">
              <w:t>3</w:t>
            </w:r>
            <w:r w:rsidR="004A4754" w:rsidRPr="006E0D07">
              <w:rPr>
                <w:rFonts w:hint="eastAsia"/>
              </w:rPr>
              <w:t>.駿河湾鮮魚のアクアパッツァ</w:t>
            </w:r>
            <w:r w:rsidRPr="006E0D07">
              <w:rPr>
                <w:rFonts w:hint="eastAsia"/>
              </w:rPr>
              <w:t xml:space="preserve"> </w:t>
            </w:r>
            <w:r w:rsidRPr="006E0D07">
              <w:t xml:space="preserve">  </w:t>
            </w:r>
            <w:r w:rsidR="003C01BC" w:rsidRPr="006E0D07">
              <w:t xml:space="preserve">  </w:t>
            </w:r>
            <w:r w:rsidRPr="006E0D07">
              <w:t>10.</w:t>
            </w:r>
            <w:r w:rsidRPr="006E0D07">
              <w:rPr>
                <w:rFonts w:hint="eastAsia"/>
              </w:rPr>
              <w:t xml:space="preserve"> うなぎの蒲焼茶漬け</w:t>
            </w:r>
          </w:p>
          <w:p w:rsidR="004A4754" w:rsidRPr="006E0D07" w:rsidRDefault="0065428C" w:rsidP="0065428C">
            <w:pPr>
              <w:autoSpaceDE w:val="0"/>
              <w:autoSpaceDN w:val="0"/>
              <w:spacing w:beforeLines="150" w:before="540" w:afterLines="150" w:after="540" w:line="300" w:lineRule="auto"/>
              <w:contextualSpacing/>
              <w:jc w:val="left"/>
            </w:pPr>
            <w:r w:rsidRPr="006E0D07">
              <w:t>4</w:t>
            </w:r>
            <w:r w:rsidRPr="006E0D07">
              <w:rPr>
                <w:rFonts w:hint="eastAsia"/>
              </w:rPr>
              <w:t xml:space="preserve">.ミナミマグロのフリット       </w:t>
            </w:r>
            <w:r w:rsidR="003C01BC" w:rsidRPr="006E0D07">
              <w:t xml:space="preserve">  </w:t>
            </w:r>
            <w:r w:rsidRPr="006E0D07">
              <w:rPr>
                <w:rFonts w:hint="eastAsia"/>
              </w:rPr>
              <w:t>11.釜揚げしらす茶漬け</w:t>
            </w:r>
          </w:p>
          <w:p w:rsidR="0065428C" w:rsidRPr="006E0D07" w:rsidRDefault="0065428C" w:rsidP="0065428C">
            <w:pPr>
              <w:autoSpaceDE w:val="0"/>
              <w:autoSpaceDN w:val="0"/>
              <w:spacing w:beforeLines="150" w:before="540" w:afterLines="150" w:after="540" w:line="300" w:lineRule="auto"/>
              <w:contextualSpacing/>
              <w:jc w:val="left"/>
            </w:pPr>
            <w:r w:rsidRPr="006E0D07">
              <w:t>5</w:t>
            </w:r>
            <w:r w:rsidRPr="006E0D07">
              <w:rPr>
                <w:rFonts w:hint="eastAsia"/>
              </w:rPr>
              <w:t xml:space="preserve">.駿河湾桜えびとしらすのキッシュ </w:t>
            </w:r>
            <w:r w:rsidR="003C01BC" w:rsidRPr="006E0D07">
              <w:rPr>
                <w:rFonts w:hint="eastAsia"/>
              </w:rPr>
              <w:t>12.かつお茶漬け</w:t>
            </w:r>
          </w:p>
          <w:p w:rsidR="0065428C" w:rsidRPr="006E0D07" w:rsidRDefault="0065428C" w:rsidP="0065428C">
            <w:pPr>
              <w:autoSpaceDE w:val="0"/>
              <w:autoSpaceDN w:val="0"/>
              <w:spacing w:beforeLines="150" w:before="540" w:afterLines="150" w:after="540" w:line="300" w:lineRule="auto"/>
              <w:contextualSpacing/>
              <w:jc w:val="left"/>
            </w:pPr>
            <w:r w:rsidRPr="006E0D07">
              <w:rPr>
                <w:rFonts w:hint="eastAsia"/>
              </w:rPr>
              <w:t>6.かつおコロッケ</w:t>
            </w:r>
            <w:r w:rsidR="003C01BC" w:rsidRPr="006E0D07">
              <w:rPr>
                <w:rFonts w:hint="eastAsia"/>
              </w:rPr>
              <w:t xml:space="preserve">               </w:t>
            </w:r>
            <w:r w:rsidR="003C01BC" w:rsidRPr="006E0D07">
              <w:t xml:space="preserve">  </w:t>
            </w:r>
            <w:r w:rsidR="003C01BC" w:rsidRPr="006E0D07">
              <w:rPr>
                <w:rFonts w:hint="eastAsia"/>
              </w:rPr>
              <w:t>13. かつおロール</w:t>
            </w:r>
          </w:p>
          <w:p w:rsidR="0065428C" w:rsidRPr="00700B33" w:rsidRDefault="0065428C" w:rsidP="0065428C">
            <w:pPr>
              <w:autoSpaceDE w:val="0"/>
              <w:autoSpaceDN w:val="0"/>
              <w:spacing w:beforeLines="150" w:before="540" w:afterLines="150" w:after="540" w:line="300" w:lineRule="auto"/>
              <w:contextualSpacing/>
              <w:jc w:val="left"/>
              <w:rPr>
                <w:b/>
              </w:rPr>
            </w:pPr>
            <w:r w:rsidRPr="006E0D07">
              <w:rPr>
                <w:rFonts w:hint="eastAsia"/>
              </w:rPr>
              <w:t xml:space="preserve">7.駿河湾茶めし海鮮丼 </w:t>
            </w:r>
            <w:r w:rsidRPr="006E0D07">
              <w:t xml:space="preserve">            </w:t>
            </w:r>
          </w:p>
        </w:tc>
      </w:tr>
      <w:tr w:rsidR="00E00873" w:rsidRPr="00700B33" w:rsidTr="00DF206B">
        <w:trPr>
          <w:trHeight w:val="2666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E00873" w:rsidRPr="00700B33" w:rsidRDefault="00E00873" w:rsidP="009078F5">
            <w:pPr>
              <w:autoSpaceDE w:val="0"/>
              <w:autoSpaceDN w:val="0"/>
              <w:contextualSpacing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342" w:type="dxa"/>
            <w:tcBorders>
              <w:top w:val="single" w:sz="4" w:space="0" w:color="auto"/>
            </w:tcBorders>
            <w:vAlign w:val="center"/>
          </w:tcPr>
          <w:p w:rsidR="003C01BC" w:rsidRDefault="008A607F" w:rsidP="008A607F">
            <w:pPr>
              <w:autoSpaceDE w:val="0"/>
              <w:autoSpaceDN w:val="0"/>
              <w:ind w:left="240" w:hangingChars="100" w:hanging="240"/>
              <w:contextualSpacing/>
            </w:pPr>
            <w:r>
              <w:rPr>
                <w:rFonts w:hint="eastAsia"/>
              </w:rPr>
              <w:t>・開発メニュー提供事業者は「駿河Blue</w:t>
            </w:r>
            <w:r>
              <w:t xml:space="preserve"> </w:t>
            </w:r>
            <w:r>
              <w:rPr>
                <w:rFonts w:hint="eastAsia"/>
              </w:rPr>
              <w:t>Line</w:t>
            </w:r>
            <w:r>
              <w:t>」</w:t>
            </w:r>
            <w:r>
              <w:rPr>
                <w:rFonts w:hint="eastAsia"/>
              </w:rPr>
              <w:t>のロゴマークをメニューに表示</w:t>
            </w:r>
            <w:r w:rsidR="004A4754">
              <w:rPr>
                <w:rFonts w:hint="eastAsia"/>
              </w:rPr>
              <w:t>していただきます。</w:t>
            </w:r>
          </w:p>
          <w:p w:rsidR="00941543" w:rsidRDefault="003C01BC" w:rsidP="003C01BC">
            <w:pPr>
              <w:autoSpaceDE w:val="0"/>
              <w:autoSpaceDN w:val="0"/>
              <w:spacing w:afterLines="150" w:after="540"/>
              <w:ind w:leftChars="100" w:left="240"/>
              <w:contextualSpacing/>
            </w:pPr>
            <w:r>
              <w:rPr>
                <w:rFonts w:hint="eastAsia"/>
              </w:rPr>
              <w:t>※ロゴマークのデータは後日お渡しします。</w:t>
            </w:r>
          </w:p>
          <w:p w:rsidR="008A607F" w:rsidRDefault="008A607F" w:rsidP="00BE5EA9">
            <w:pPr>
              <w:autoSpaceDE w:val="0"/>
              <w:autoSpaceDN w:val="0"/>
              <w:spacing w:beforeLines="150" w:before="540" w:line="180" w:lineRule="auto"/>
              <w:ind w:left="240" w:hangingChars="100" w:hanging="240"/>
              <w:contextualSpacing/>
            </w:pPr>
            <w:r>
              <w:rPr>
                <w:rFonts w:hint="eastAsia"/>
              </w:rPr>
              <w:t>・開発メニュー提供事業者の店舗は「駿河Blue Line　WEBマップ</w:t>
            </w:r>
            <w:r>
              <w:t>」</w:t>
            </w:r>
            <w:r>
              <w:rPr>
                <w:rFonts w:hint="eastAsia"/>
              </w:rPr>
              <w:t>へ掲載</w:t>
            </w:r>
            <w:r w:rsidR="004A4754">
              <w:rPr>
                <w:rFonts w:hint="eastAsia"/>
              </w:rPr>
              <w:t>させていただきます。</w:t>
            </w:r>
          </w:p>
          <w:p w:rsidR="00941543" w:rsidRPr="00700B33" w:rsidRDefault="00177F3A" w:rsidP="00177F3A">
            <w:pPr>
              <w:autoSpaceDE w:val="0"/>
              <w:autoSpaceDN w:val="0"/>
              <w:ind w:left="240" w:hangingChars="100" w:hanging="240"/>
              <w:contextualSpacing/>
            </w:pPr>
            <w:r>
              <w:rPr>
                <w:rFonts w:hint="eastAsia"/>
              </w:rPr>
              <w:t>・ご不明な点は吉田町産業課（℡0548-33-2122）へお問合せください。</w:t>
            </w:r>
          </w:p>
        </w:tc>
      </w:tr>
    </w:tbl>
    <w:p w:rsidR="00382A92" w:rsidRDefault="00382A92" w:rsidP="00177F3A"/>
    <w:sectPr w:rsidR="00382A92" w:rsidSect="00C22EC1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955" w:rsidRDefault="007E5955" w:rsidP="007E5955">
      <w:r>
        <w:separator/>
      </w:r>
    </w:p>
  </w:endnote>
  <w:endnote w:type="continuationSeparator" w:id="0">
    <w:p w:rsidR="007E5955" w:rsidRDefault="007E5955" w:rsidP="007E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955" w:rsidRDefault="007E5955" w:rsidP="007E5955">
      <w:r>
        <w:separator/>
      </w:r>
    </w:p>
  </w:footnote>
  <w:footnote w:type="continuationSeparator" w:id="0">
    <w:p w:rsidR="007E5955" w:rsidRDefault="007E5955" w:rsidP="007E5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955" w:rsidRDefault="007E5955" w:rsidP="00D44564">
    <w:pPr>
      <w:pStyle w:val="a5"/>
      <w:spacing w:line="300" w:lineRule="auto"/>
      <w:ind w:firstLineChars="100" w:firstLine="240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19051</wp:posOffset>
              </wp:positionH>
              <wp:positionV relativeFrom="paragraph">
                <wp:posOffset>-111760</wp:posOffset>
              </wp:positionV>
              <wp:extent cx="1943100" cy="685800"/>
              <wp:effectExtent l="0" t="0" r="19050" b="19050"/>
              <wp:wrapNone/>
              <wp:docPr id="1" name="角丸四角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3100" cy="685800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角丸四角形 1" o:spid="_x0000_s1026" style="position:absolute;left:0;text-align:left;margin-left:1.5pt;margin-top:-8.8pt;width:153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" filled="f" strokecolor="black [3213]" strokeweight="1pt">
              <v:stroke joinstyle="miter"/>
            </v:roundrect>
          </w:pict>
        </mc:Fallback>
      </mc:AlternateContent>
    </w:r>
    <w:r w:rsidR="00E25769">
      <w:rPr>
        <w:rFonts w:hint="eastAsia"/>
      </w:rPr>
      <w:t>吉田町産業</w:t>
    </w:r>
    <w:r>
      <w:rPr>
        <w:rFonts w:hint="eastAsia"/>
      </w:rPr>
      <w:t xml:space="preserve">課 </w:t>
    </w:r>
    <w:r w:rsidRPr="007E5955">
      <w:rPr>
        <w:rFonts w:hint="eastAsia"/>
        <w:sz w:val="22"/>
        <w:szCs w:val="22"/>
      </w:rPr>
      <w:t>行</w:t>
    </w:r>
  </w:p>
  <w:p w:rsidR="007E5955" w:rsidRDefault="007E5955" w:rsidP="00D44564">
    <w:pPr>
      <w:pStyle w:val="a5"/>
      <w:ind w:firstLineChars="100" w:firstLine="240"/>
    </w:pPr>
    <w:r>
      <w:t>Fax:054</w:t>
    </w:r>
    <w:r w:rsidR="00E25769">
      <w:rPr>
        <w:rFonts w:hint="eastAsia"/>
      </w:rPr>
      <w:t>8</w:t>
    </w:r>
    <w:r>
      <w:t>-</w:t>
    </w:r>
    <w:r w:rsidR="00E25769">
      <w:rPr>
        <w:rFonts w:hint="eastAsia"/>
      </w:rPr>
      <w:t>33</w:t>
    </w:r>
    <w:r>
      <w:t>-21</w:t>
    </w:r>
    <w:r w:rsidR="00E25769">
      <w:rPr>
        <w:rFonts w:hint="eastAsia"/>
      </w:rPr>
      <w:t>62</w:t>
    </w:r>
  </w:p>
  <w:p w:rsidR="007E5955" w:rsidRDefault="007E595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F22"/>
    <w:rsid w:val="000C3717"/>
    <w:rsid w:val="00103015"/>
    <w:rsid w:val="00177F3A"/>
    <w:rsid w:val="00382A92"/>
    <w:rsid w:val="003C01BC"/>
    <w:rsid w:val="004A4754"/>
    <w:rsid w:val="005D6E4C"/>
    <w:rsid w:val="00653907"/>
    <w:rsid w:val="0065428C"/>
    <w:rsid w:val="006A7D37"/>
    <w:rsid w:val="006E0D07"/>
    <w:rsid w:val="006E2135"/>
    <w:rsid w:val="007E5955"/>
    <w:rsid w:val="008A607F"/>
    <w:rsid w:val="008E18CF"/>
    <w:rsid w:val="00934538"/>
    <w:rsid w:val="00941543"/>
    <w:rsid w:val="00A907CC"/>
    <w:rsid w:val="00BE5EA9"/>
    <w:rsid w:val="00C22EC1"/>
    <w:rsid w:val="00D44564"/>
    <w:rsid w:val="00DE7F22"/>
    <w:rsid w:val="00DF206B"/>
    <w:rsid w:val="00E00873"/>
    <w:rsid w:val="00E2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F22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0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A607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59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5955"/>
    <w:rPr>
      <w:rFonts w:ascii="ＭＳ 明朝" w:eastAsia="ＭＳ 明朝" w:hAnsi="ＭＳ 明朝" w:cs="Times New Roman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E5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5955"/>
    <w:rPr>
      <w:rFonts w:ascii="ＭＳ 明朝" w:eastAsia="ＭＳ 明朝" w:hAnsi="ＭＳ 明朝" w:cs="Times New Roman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7E595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F22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0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A607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59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5955"/>
    <w:rPr>
      <w:rFonts w:ascii="ＭＳ 明朝" w:eastAsia="ＭＳ 明朝" w:hAnsi="ＭＳ 明朝" w:cs="Times New Roman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E5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5955"/>
    <w:rPr>
      <w:rFonts w:ascii="ＭＳ 明朝" w:eastAsia="ＭＳ 明朝" w:hAnsi="ＭＳ 明朝" w:cs="Times New Roman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7E59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6A7C4-8DED-4788-B051-21CB6F5B7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 岳</dc:creator>
  <cp:keywords/>
  <dc:description/>
  <cp:lastModifiedBy>FJ-USER</cp:lastModifiedBy>
  <cp:revision>9</cp:revision>
  <cp:lastPrinted>2017-05-25T00:55:00Z</cp:lastPrinted>
  <dcterms:created xsi:type="dcterms:W3CDTF">2017-04-20T01:56:00Z</dcterms:created>
  <dcterms:modified xsi:type="dcterms:W3CDTF">2017-05-25T00:56:00Z</dcterms:modified>
</cp:coreProperties>
</file>