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7666" w14:textId="5182A080" w:rsidR="007E4596" w:rsidRPr="0057096A" w:rsidRDefault="004B7B15" w:rsidP="007B0608">
      <w:pPr>
        <w:overflowPunct w:val="0"/>
        <w:autoSpaceDE w:val="0"/>
        <w:autoSpaceDN w:val="0"/>
        <w:spacing w:line="360" w:lineRule="auto"/>
        <w:jc w:val="center"/>
        <w:rPr>
          <w:b/>
        </w:rPr>
      </w:pPr>
      <w:r>
        <w:rPr>
          <w:rFonts w:hint="eastAsia"/>
          <w:b/>
        </w:rPr>
        <w:t>被害を受けた住宅・家財の損失等の明細書（第</w:t>
      </w:r>
      <w:r w:rsidR="00E300FB">
        <w:rPr>
          <w:rFonts w:hint="eastAsia"/>
          <w:b/>
        </w:rPr>
        <w:t>３</w:t>
      </w:r>
      <w:r>
        <w:rPr>
          <w:rFonts w:hint="eastAsia"/>
          <w:b/>
        </w:rPr>
        <w:t>条第</w:t>
      </w:r>
      <w:r w:rsidR="00E300FB">
        <w:rPr>
          <w:rFonts w:hint="eastAsia"/>
          <w:b/>
        </w:rPr>
        <w:t>２</w:t>
      </w:r>
      <w:r>
        <w:rPr>
          <w:rFonts w:hint="eastAsia"/>
          <w:b/>
        </w:rPr>
        <w:t>項</w:t>
      </w:r>
      <w:r w:rsidR="0057096A" w:rsidRPr="0057096A">
        <w:rPr>
          <w:rFonts w:hint="eastAsia"/>
          <w:b/>
        </w:rPr>
        <w:t>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54"/>
        <w:gridCol w:w="283"/>
        <w:gridCol w:w="1077"/>
        <w:gridCol w:w="1814"/>
        <w:gridCol w:w="454"/>
        <w:gridCol w:w="1190"/>
        <w:gridCol w:w="1078"/>
        <w:gridCol w:w="510"/>
        <w:gridCol w:w="227"/>
        <w:gridCol w:w="2551"/>
      </w:tblGrid>
      <w:tr w:rsidR="00EC6385" w:rsidRPr="009C0469" w14:paraId="6CD2574C" w14:textId="77777777" w:rsidTr="007B0608">
        <w:trPr>
          <w:trHeight w:val="737"/>
        </w:trPr>
        <w:tc>
          <w:tcPr>
            <w:tcW w:w="737" w:type="dxa"/>
            <w:gridSpan w:val="2"/>
            <w:vAlign w:val="center"/>
          </w:tcPr>
          <w:p w14:paraId="5B19D9A1" w14:textId="77777777" w:rsidR="00EC6385" w:rsidRPr="009C0469" w:rsidRDefault="00F970F0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C046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613" w:type="dxa"/>
            <w:gridSpan w:val="5"/>
            <w:vAlign w:val="center"/>
          </w:tcPr>
          <w:p w14:paraId="09BEE6A2" w14:textId="77777777" w:rsidR="00EC6385" w:rsidRPr="009C0469" w:rsidRDefault="00EC6385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BA292F7" w14:textId="77777777" w:rsidR="00EC6385" w:rsidRPr="009C0469" w:rsidRDefault="00F970F0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C046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vAlign w:val="center"/>
          </w:tcPr>
          <w:p w14:paraId="26ECFDD3" w14:textId="77777777" w:rsidR="00EC6385" w:rsidRPr="009C0469" w:rsidRDefault="00EC6385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EC6385" w:rsidRPr="009C0469" w14:paraId="6DA1D3C8" w14:textId="77777777" w:rsidTr="007B0608">
        <w:trPr>
          <w:trHeight w:val="737"/>
        </w:trPr>
        <w:tc>
          <w:tcPr>
            <w:tcW w:w="1814" w:type="dxa"/>
            <w:gridSpan w:val="3"/>
            <w:vAlign w:val="center"/>
          </w:tcPr>
          <w:p w14:paraId="5C6C0208" w14:textId="77777777" w:rsidR="00EC6385" w:rsidRPr="009C0469" w:rsidRDefault="00F970F0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C0469">
              <w:rPr>
                <w:rFonts w:hint="eastAsia"/>
                <w:sz w:val="21"/>
                <w:szCs w:val="21"/>
              </w:rPr>
              <w:t>被害の原因</w:t>
            </w:r>
          </w:p>
        </w:tc>
        <w:tc>
          <w:tcPr>
            <w:tcW w:w="3458" w:type="dxa"/>
            <w:gridSpan w:val="3"/>
            <w:vAlign w:val="center"/>
          </w:tcPr>
          <w:p w14:paraId="3696DDD3" w14:textId="77777777" w:rsidR="00EC6385" w:rsidRPr="009C0469" w:rsidRDefault="00EC6385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4C8B73A" w14:textId="77777777" w:rsidR="00EC6385" w:rsidRPr="009C0469" w:rsidRDefault="00F970F0" w:rsidP="00EC638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C0469">
              <w:rPr>
                <w:rFonts w:hint="eastAsia"/>
                <w:sz w:val="21"/>
                <w:szCs w:val="21"/>
              </w:rPr>
              <w:t>被害を受けた日</w:t>
            </w:r>
          </w:p>
        </w:tc>
        <w:tc>
          <w:tcPr>
            <w:tcW w:w="2551" w:type="dxa"/>
            <w:vAlign w:val="center"/>
          </w:tcPr>
          <w:p w14:paraId="332A022A" w14:textId="77777777" w:rsidR="00EC6385" w:rsidRPr="009C0469" w:rsidRDefault="00EC6385" w:rsidP="00EC638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9C0469">
              <w:rPr>
                <w:rFonts w:hint="eastAsia"/>
                <w:sz w:val="21"/>
                <w:szCs w:val="21"/>
              </w:rPr>
              <w:t>年</w:t>
            </w:r>
            <w:r w:rsidR="00F970F0" w:rsidRPr="009C0469">
              <w:rPr>
                <w:rFonts w:hint="eastAsia"/>
                <w:sz w:val="21"/>
                <w:szCs w:val="21"/>
              </w:rPr>
              <w:t xml:space="preserve">　</w:t>
            </w:r>
            <w:r w:rsidRPr="009C0469">
              <w:rPr>
                <w:rFonts w:hint="eastAsia"/>
                <w:sz w:val="21"/>
                <w:szCs w:val="21"/>
              </w:rPr>
              <w:t xml:space="preserve">　月</w:t>
            </w:r>
            <w:r w:rsidR="00F970F0" w:rsidRPr="009C0469">
              <w:rPr>
                <w:rFonts w:hint="eastAsia"/>
                <w:sz w:val="21"/>
                <w:szCs w:val="21"/>
              </w:rPr>
              <w:t xml:space="preserve">　</w:t>
            </w:r>
            <w:r w:rsidRPr="009C0469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7B0361" w:rsidRPr="008047C4" w14:paraId="6BF0ED2C" w14:textId="77777777" w:rsidTr="003B4244">
        <w:trPr>
          <w:trHeight w:val="737"/>
        </w:trPr>
        <w:tc>
          <w:tcPr>
            <w:tcW w:w="454" w:type="dxa"/>
            <w:vMerge w:val="restart"/>
            <w:vAlign w:val="center"/>
          </w:tcPr>
          <w:p w14:paraId="74468747" w14:textId="77777777" w:rsidR="007B0361" w:rsidRDefault="007B0361" w:rsidP="008047C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</w:t>
            </w:r>
          </w:p>
          <w:p w14:paraId="50C0B716" w14:textId="77777777" w:rsidR="007B0361" w:rsidRDefault="007B0361" w:rsidP="008047C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0C3CB06B" w14:textId="77777777" w:rsidR="007B0361" w:rsidRDefault="007B0361" w:rsidP="008047C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0F48C227" w14:textId="77777777" w:rsidR="007B0361" w:rsidRDefault="007B0361" w:rsidP="008047C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754D1E5E" w14:textId="77777777" w:rsidR="007B0361" w:rsidRDefault="007B0361" w:rsidP="007B060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宅</w:t>
            </w:r>
          </w:p>
        </w:tc>
        <w:tc>
          <w:tcPr>
            <w:tcW w:w="3628" w:type="dxa"/>
            <w:gridSpan w:val="4"/>
            <w:vAlign w:val="center"/>
          </w:tcPr>
          <w:p w14:paraId="2A92F1F0" w14:textId="77777777" w:rsidR="007B0361" w:rsidRDefault="007B0361" w:rsidP="005A7EA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所有者</w:t>
            </w:r>
          </w:p>
        </w:tc>
        <w:tc>
          <w:tcPr>
            <w:tcW w:w="2778" w:type="dxa"/>
            <w:gridSpan w:val="3"/>
            <w:vAlign w:val="center"/>
          </w:tcPr>
          <w:p w14:paraId="62584C57" w14:textId="77777777" w:rsidR="007B0361" w:rsidRDefault="007B0361" w:rsidP="007B0361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7075A2BC" w14:textId="77777777" w:rsidR="007B0361" w:rsidRDefault="007B0361" w:rsidP="007B0361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B0361" w:rsidRPr="008047C4" w14:paraId="7E85A8B2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14C799F6" w14:textId="77777777" w:rsidR="007B0361" w:rsidRPr="008047C4" w:rsidRDefault="007B0361" w:rsidP="007B060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486A3846" w14:textId="77777777" w:rsidR="007B0361" w:rsidRDefault="007B0361" w:rsidP="007B060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被災直前の時価相当額</w:t>
            </w:r>
          </w:p>
          <w:p w14:paraId="2DFDC154" w14:textId="77777777" w:rsidR="007B0361" w:rsidRPr="008047C4" w:rsidRDefault="007B0361" w:rsidP="007B060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(固定資産税の評価額)</w:t>
            </w:r>
          </w:p>
        </w:tc>
        <w:tc>
          <w:tcPr>
            <w:tcW w:w="454" w:type="dxa"/>
            <w:vAlign w:val="center"/>
          </w:tcPr>
          <w:p w14:paraId="7AEE7C91" w14:textId="77777777" w:rsidR="007B0361" w:rsidRPr="008047C4" w:rsidRDefault="007B0361" w:rsidP="005A7EA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778" w:type="dxa"/>
            <w:gridSpan w:val="3"/>
            <w:vAlign w:val="center"/>
          </w:tcPr>
          <w:p w14:paraId="2A2DCAB3" w14:textId="77777777" w:rsidR="007B0361" w:rsidRPr="008047C4" w:rsidRDefault="007B0361" w:rsidP="00E40E5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78" w:type="dxa"/>
            <w:gridSpan w:val="2"/>
            <w:vAlign w:val="center"/>
          </w:tcPr>
          <w:p w14:paraId="39C610F7" w14:textId="77777777" w:rsidR="007B0361" w:rsidRPr="008047C4" w:rsidRDefault="007B0361" w:rsidP="00E40E5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B0361" w:rsidRPr="008047C4" w14:paraId="5FE2D349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68A5B41D" w14:textId="77777777" w:rsidR="007B0361" w:rsidRPr="008047C4" w:rsidRDefault="007B0361" w:rsidP="008047C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37FBBBB0" w14:textId="77777777" w:rsidR="007B0361" w:rsidRDefault="00E82875" w:rsidP="007B0608">
            <w:pPr>
              <w:overflowPunct w:val="0"/>
              <w:autoSpaceDE w:val="0"/>
              <w:autoSpaceDN w:val="0"/>
              <w:spacing w:line="-2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損失</w:t>
            </w:r>
            <w:r w:rsidR="007B0361">
              <w:rPr>
                <w:rFonts w:hint="eastAsia"/>
                <w:sz w:val="21"/>
                <w:szCs w:val="21"/>
              </w:rPr>
              <w:t>額</w:t>
            </w:r>
          </w:p>
          <w:p w14:paraId="4F5C3224" w14:textId="77777777" w:rsidR="007B0361" w:rsidRPr="008047C4" w:rsidRDefault="007B0361" w:rsidP="007B0608">
            <w:pPr>
              <w:overflowPunct w:val="0"/>
              <w:autoSpaceDE w:val="0"/>
              <w:autoSpaceDN w:val="0"/>
              <w:spacing w:line="-2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(①×り災証明書の被害割合)</w:t>
            </w:r>
          </w:p>
        </w:tc>
        <w:tc>
          <w:tcPr>
            <w:tcW w:w="454" w:type="dxa"/>
            <w:vAlign w:val="center"/>
          </w:tcPr>
          <w:p w14:paraId="1EFC7BCD" w14:textId="77777777" w:rsidR="007B0361" w:rsidRPr="008047C4" w:rsidRDefault="007B0361" w:rsidP="005A7EA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778" w:type="dxa"/>
            <w:gridSpan w:val="3"/>
            <w:vAlign w:val="center"/>
          </w:tcPr>
          <w:p w14:paraId="57263074" w14:textId="77777777" w:rsidR="007B0361" w:rsidRPr="008047C4" w:rsidRDefault="00E82875" w:rsidP="00911B81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78" w:type="dxa"/>
            <w:gridSpan w:val="2"/>
            <w:vAlign w:val="center"/>
          </w:tcPr>
          <w:p w14:paraId="6F1DA8D5" w14:textId="77777777" w:rsidR="007B0361" w:rsidRPr="008047C4" w:rsidRDefault="00E82875" w:rsidP="00911B81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B0361" w:rsidRPr="008047C4" w14:paraId="4D743D45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1BD0848B" w14:textId="77777777" w:rsidR="007B0361" w:rsidRPr="008047C4" w:rsidRDefault="007B0361" w:rsidP="00F96A6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297986FD" w14:textId="77777777" w:rsidR="007B0361" w:rsidRPr="008047C4" w:rsidRDefault="007B0361" w:rsidP="00F96A6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保険金等で補てんされる金額</w:t>
            </w:r>
          </w:p>
        </w:tc>
        <w:tc>
          <w:tcPr>
            <w:tcW w:w="454" w:type="dxa"/>
            <w:vAlign w:val="center"/>
          </w:tcPr>
          <w:p w14:paraId="363C5E1E" w14:textId="77777777" w:rsidR="007B0361" w:rsidRPr="008047C4" w:rsidRDefault="007B0361" w:rsidP="00F96A6E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5556" w:type="dxa"/>
            <w:gridSpan w:val="5"/>
            <w:vAlign w:val="center"/>
          </w:tcPr>
          <w:p w14:paraId="44F3864E" w14:textId="77777777" w:rsidR="007B0361" w:rsidRPr="008047C4" w:rsidRDefault="007B0361" w:rsidP="00F96A6E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82875" w:rsidRPr="008047C4" w14:paraId="6A016F58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7F5F5F39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08D501C6" w14:textId="77777777" w:rsidR="00E82875" w:rsidRPr="00E82875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E82875">
              <w:rPr>
                <w:rFonts w:hint="eastAsia"/>
                <w:sz w:val="21"/>
                <w:szCs w:val="21"/>
              </w:rPr>
              <w:t>差引損失額</w:t>
            </w:r>
          </w:p>
          <w:p w14:paraId="6EB1CA57" w14:textId="77777777" w:rsidR="00E82875" w:rsidRPr="00E82875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E82875">
              <w:rPr>
                <w:rFonts w:hint="eastAsia"/>
                <w:sz w:val="21"/>
                <w:szCs w:val="21"/>
              </w:rPr>
              <w:t>((②の合計)－③)</w:t>
            </w:r>
          </w:p>
        </w:tc>
        <w:tc>
          <w:tcPr>
            <w:tcW w:w="454" w:type="dxa"/>
            <w:vAlign w:val="center"/>
          </w:tcPr>
          <w:p w14:paraId="35AC5B66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5556" w:type="dxa"/>
            <w:gridSpan w:val="5"/>
            <w:vAlign w:val="center"/>
          </w:tcPr>
          <w:p w14:paraId="303B3232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82875" w:rsidRPr="008047C4" w14:paraId="4D360DC6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5419723D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6F405DE2" w14:textId="77777777" w:rsidR="00E82875" w:rsidRPr="00E82875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E82875">
              <w:rPr>
                <w:rFonts w:hint="eastAsia"/>
                <w:sz w:val="21"/>
                <w:szCs w:val="21"/>
              </w:rPr>
              <w:t>損害の程度</w:t>
            </w:r>
          </w:p>
          <w:p w14:paraId="135E8B22" w14:textId="77777777" w:rsidR="00E82875" w:rsidRPr="008047C4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E82875">
              <w:rPr>
                <w:rFonts w:hint="eastAsia"/>
                <w:sz w:val="21"/>
                <w:szCs w:val="21"/>
              </w:rPr>
              <w:t>(④÷(①の合計)×100)</w:t>
            </w:r>
          </w:p>
        </w:tc>
        <w:tc>
          <w:tcPr>
            <w:tcW w:w="454" w:type="dxa"/>
            <w:vAlign w:val="center"/>
          </w:tcPr>
          <w:p w14:paraId="2D0C5DB6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5556" w:type="dxa"/>
            <w:gridSpan w:val="5"/>
            <w:vAlign w:val="center"/>
          </w:tcPr>
          <w:p w14:paraId="4E73D819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96A6E" w:rsidRPr="008047C4" w14:paraId="5A3C3222" w14:textId="77777777" w:rsidTr="00E648A4">
        <w:trPr>
          <w:trHeight w:val="1672"/>
        </w:trPr>
        <w:tc>
          <w:tcPr>
            <w:tcW w:w="454" w:type="dxa"/>
            <w:vMerge w:val="restart"/>
            <w:vAlign w:val="center"/>
          </w:tcPr>
          <w:p w14:paraId="2DBB44D7" w14:textId="77777777" w:rsidR="00F96A6E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14:paraId="044CB2C4" w14:textId="77777777" w:rsidR="007B0608" w:rsidRDefault="007B0608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0D72C7B2" w14:textId="77777777" w:rsidR="007B0608" w:rsidRDefault="007B0608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0763BDE0" w14:textId="77777777" w:rsidR="007B0608" w:rsidRDefault="007B0608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14:paraId="1877F56C" w14:textId="77777777" w:rsidR="00F96A6E" w:rsidRPr="008047C4" w:rsidRDefault="00F96A6E" w:rsidP="007B060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財</w:t>
            </w:r>
          </w:p>
        </w:tc>
        <w:tc>
          <w:tcPr>
            <w:tcW w:w="3174" w:type="dxa"/>
            <w:gridSpan w:val="3"/>
            <w:vAlign w:val="center"/>
          </w:tcPr>
          <w:p w14:paraId="4D0EE8CE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被災直前の時価相当額</w:t>
            </w:r>
          </w:p>
        </w:tc>
        <w:tc>
          <w:tcPr>
            <w:tcW w:w="454" w:type="dxa"/>
            <w:vAlign w:val="center"/>
          </w:tcPr>
          <w:p w14:paraId="500605FF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5556" w:type="dxa"/>
            <w:gridSpan w:val="5"/>
            <w:vAlign w:val="center"/>
          </w:tcPr>
          <w:p w14:paraId="1220D557" w14:textId="77777777" w:rsidR="00F96A6E" w:rsidRPr="00783C90" w:rsidRDefault="00F96A6E" w:rsidP="007B0608">
            <w:pPr>
              <w:tabs>
                <w:tab w:val="right" w:pos="5342"/>
              </w:tabs>
              <w:overflowPunct w:val="0"/>
              <w:autoSpaceDE w:val="0"/>
              <w:autoSpaceDN w:val="0"/>
              <w:spacing w:line="360" w:lineRule="auto"/>
              <w:rPr>
                <w:sz w:val="21"/>
                <w:szCs w:val="21"/>
              </w:rPr>
            </w:pPr>
            <w:r w:rsidRPr="00783C90">
              <w:rPr>
                <w:rFonts w:hint="eastAsia"/>
                <w:sz w:val="21"/>
                <w:szCs w:val="21"/>
              </w:rPr>
              <w:t>明らかな場合：（別紙</w:t>
            </w:r>
            <w:r w:rsidR="0094613D">
              <w:rPr>
                <w:rFonts w:hint="eastAsia"/>
                <w:sz w:val="21"/>
                <w:szCs w:val="21"/>
              </w:rPr>
              <w:t>１</w:t>
            </w:r>
            <w:r w:rsidRPr="00783C90">
              <w:rPr>
                <w:rFonts w:hint="eastAsia"/>
                <w:sz w:val="21"/>
                <w:szCs w:val="21"/>
              </w:rPr>
              <w:t>より）</w:t>
            </w:r>
            <w:r w:rsidRPr="00783C90">
              <w:rPr>
                <w:u w:val="single"/>
              </w:rPr>
              <w:tab/>
            </w:r>
            <w:r w:rsidRPr="00783C90">
              <w:rPr>
                <w:rFonts w:hint="eastAsia"/>
                <w:sz w:val="21"/>
                <w:szCs w:val="21"/>
              </w:rPr>
              <w:t>円</w:t>
            </w:r>
          </w:p>
          <w:p w14:paraId="10A52BF2" w14:textId="77777777" w:rsidR="00F96A6E" w:rsidRPr="00783C90" w:rsidRDefault="00F96A6E" w:rsidP="007B0608">
            <w:pPr>
              <w:overflowPunct w:val="0"/>
              <w:autoSpaceDE w:val="0"/>
              <w:autoSpaceDN w:val="0"/>
              <w:spacing w:line="360" w:lineRule="auto"/>
              <w:rPr>
                <w:sz w:val="21"/>
                <w:szCs w:val="21"/>
              </w:rPr>
            </w:pPr>
            <w:r w:rsidRPr="00783C90">
              <w:rPr>
                <w:rFonts w:hint="eastAsia"/>
                <w:sz w:val="21"/>
                <w:szCs w:val="21"/>
              </w:rPr>
              <w:t>不明な場合　：</w:t>
            </w:r>
            <w:r w:rsidR="000378F6" w:rsidRPr="00783C90">
              <w:rPr>
                <w:rFonts w:hint="eastAsia"/>
                <w:sz w:val="21"/>
                <w:szCs w:val="21"/>
              </w:rPr>
              <w:t>家族構成別家財評価額</w:t>
            </w:r>
            <w:r w:rsidR="000378F6" w:rsidRPr="00783C90">
              <w:rPr>
                <w:rFonts w:hint="eastAsia"/>
                <w:sz w:val="16"/>
                <w:szCs w:val="16"/>
              </w:rPr>
              <w:t>※１</w:t>
            </w:r>
          </w:p>
          <w:p w14:paraId="2B93A561" w14:textId="77777777" w:rsidR="00F96A6E" w:rsidRPr="00783C90" w:rsidRDefault="00F96A6E" w:rsidP="007B060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1"/>
                <w:szCs w:val="21"/>
              </w:rPr>
            </w:pPr>
            <w:r w:rsidRPr="00783C90">
              <w:rPr>
                <w:rFonts w:hint="eastAsia"/>
                <w:sz w:val="21"/>
                <w:szCs w:val="21"/>
              </w:rPr>
              <w:t>＝</w:t>
            </w:r>
            <w:r w:rsidRPr="00783C90">
              <w:rPr>
                <w:rFonts w:hint="eastAsia"/>
                <w:sz w:val="21"/>
                <w:szCs w:val="21"/>
                <w:u w:val="single"/>
              </w:rPr>
              <w:t xml:space="preserve">　　　　　　　　　　</w:t>
            </w:r>
            <w:r w:rsidRPr="00783C90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96A6E" w:rsidRPr="008047C4" w14:paraId="519816E7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525C2F85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3597F41C" w14:textId="77777777" w:rsidR="00F96A6E" w:rsidRPr="008047C4" w:rsidRDefault="00E82875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損失</w:t>
            </w:r>
            <w:r w:rsidR="00F96A6E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454" w:type="dxa"/>
            <w:vAlign w:val="center"/>
          </w:tcPr>
          <w:p w14:paraId="217C9424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5556" w:type="dxa"/>
            <w:gridSpan w:val="5"/>
            <w:vAlign w:val="center"/>
          </w:tcPr>
          <w:p w14:paraId="434BE4DF" w14:textId="77777777" w:rsidR="00F96A6E" w:rsidRPr="008047C4" w:rsidRDefault="00F96A6E" w:rsidP="00482B13">
            <w:pPr>
              <w:tabs>
                <w:tab w:val="right" w:pos="5342"/>
              </w:tabs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4613D">
              <w:rPr>
                <w:rFonts w:hint="eastAsia"/>
                <w:sz w:val="21"/>
                <w:szCs w:val="21"/>
              </w:rPr>
              <w:t>別紙２</w:t>
            </w:r>
            <w:r>
              <w:rPr>
                <w:rFonts w:hint="eastAsia"/>
                <w:sz w:val="21"/>
                <w:szCs w:val="21"/>
              </w:rPr>
              <w:t>より)</w:t>
            </w:r>
            <w:r w:rsidRPr="00955C07">
              <w:tab/>
            </w:r>
            <w:r w:rsidRPr="00955C07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96A6E" w:rsidRPr="008047C4" w14:paraId="7D344341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52B3783B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4A1840E1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保険金等で補てんされる金額</w:t>
            </w:r>
          </w:p>
        </w:tc>
        <w:tc>
          <w:tcPr>
            <w:tcW w:w="454" w:type="dxa"/>
            <w:vAlign w:val="center"/>
          </w:tcPr>
          <w:p w14:paraId="1F7DE297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5556" w:type="dxa"/>
            <w:gridSpan w:val="5"/>
            <w:vAlign w:val="center"/>
          </w:tcPr>
          <w:p w14:paraId="3B6A6F15" w14:textId="77777777" w:rsidR="00F96A6E" w:rsidRPr="008047C4" w:rsidRDefault="00F96A6E" w:rsidP="00482B13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82875" w:rsidRPr="008047C4" w14:paraId="4E750DFA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59051184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327DED5D" w14:textId="77777777" w:rsidR="00E82875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差引損失額</w:t>
            </w:r>
          </w:p>
          <w:p w14:paraId="2407DEA8" w14:textId="77777777" w:rsidR="00E82875" w:rsidRPr="008047C4" w:rsidRDefault="00E82875" w:rsidP="00E828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(⑦－⑧)</w:t>
            </w:r>
          </w:p>
        </w:tc>
        <w:tc>
          <w:tcPr>
            <w:tcW w:w="454" w:type="dxa"/>
            <w:vAlign w:val="center"/>
          </w:tcPr>
          <w:p w14:paraId="5CF58CA6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⑨</w:t>
            </w:r>
          </w:p>
        </w:tc>
        <w:tc>
          <w:tcPr>
            <w:tcW w:w="5556" w:type="dxa"/>
            <w:gridSpan w:val="5"/>
            <w:vAlign w:val="center"/>
          </w:tcPr>
          <w:p w14:paraId="5321B04B" w14:textId="77777777" w:rsidR="00E82875" w:rsidRPr="008047C4" w:rsidRDefault="00E82875" w:rsidP="00E8287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F2CBB" w:rsidRPr="008047C4" w14:paraId="6031F7CE" w14:textId="77777777" w:rsidTr="007B0608">
        <w:trPr>
          <w:trHeight w:val="737"/>
        </w:trPr>
        <w:tc>
          <w:tcPr>
            <w:tcW w:w="454" w:type="dxa"/>
            <w:vMerge/>
            <w:vAlign w:val="center"/>
          </w:tcPr>
          <w:p w14:paraId="7BA61CC3" w14:textId="77777777" w:rsidR="00BF2CBB" w:rsidRPr="008047C4" w:rsidRDefault="00BF2CBB" w:rsidP="00BF2CBB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74" w:type="dxa"/>
            <w:gridSpan w:val="3"/>
            <w:vAlign w:val="center"/>
          </w:tcPr>
          <w:p w14:paraId="2EAA6917" w14:textId="77777777" w:rsidR="00BF2CBB" w:rsidRDefault="00BF2CBB" w:rsidP="00BF2CBB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損害の程度</w:t>
            </w:r>
          </w:p>
          <w:p w14:paraId="5A8E61C2" w14:textId="29C5C8EB" w:rsidR="00BF2CBB" w:rsidRDefault="00BF2CBB" w:rsidP="00BF2CBB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(⑨÷⑥</w:t>
            </w:r>
            <w:r w:rsidR="00E300FB"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100)</w:t>
            </w:r>
          </w:p>
        </w:tc>
        <w:tc>
          <w:tcPr>
            <w:tcW w:w="454" w:type="dxa"/>
            <w:vAlign w:val="center"/>
          </w:tcPr>
          <w:p w14:paraId="2349377B" w14:textId="77777777" w:rsidR="00BF2CBB" w:rsidRDefault="00BF2CBB" w:rsidP="00BF2CBB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⑩</w:t>
            </w:r>
          </w:p>
        </w:tc>
        <w:tc>
          <w:tcPr>
            <w:tcW w:w="5556" w:type="dxa"/>
            <w:gridSpan w:val="5"/>
            <w:vAlign w:val="center"/>
          </w:tcPr>
          <w:p w14:paraId="4AE221A8" w14:textId="77777777" w:rsidR="00BF2CBB" w:rsidRPr="008047C4" w:rsidRDefault="00BF2CBB" w:rsidP="00BF2CBB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7B0608" w:rsidRPr="00F970F0" w14:paraId="70F0BE58" w14:textId="77777777" w:rsidTr="007B0608">
        <w:trPr>
          <w:trHeight w:val="737"/>
        </w:trPr>
        <w:tc>
          <w:tcPr>
            <w:tcW w:w="4082" w:type="dxa"/>
            <w:gridSpan w:val="5"/>
            <w:vAlign w:val="center"/>
          </w:tcPr>
          <w:p w14:paraId="77FC8880" w14:textId="77777777" w:rsidR="007B0608" w:rsidRDefault="007B0608" w:rsidP="007B0608">
            <w:pPr>
              <w:overflowPunct w:val="0"/>
              <w:autoSpaceDE w:val="0"/>
              <w:autoSpaceDN w:val="0"/>
              <w:spacing w:line="-280" w:lineRule="auto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住宅又は家財の損害の程度</w:t>
            </w:r>
          </w:p>
          <w:p w14:paraId="2E0DA191" w14:textId="77777777" w:rsidR="007B0608" w:rsidRPr="00F970F0" w:rsidRDefault="007B0608" w:rsidP="007B0608">
            <w:pPr>
              <w:overflowPunct w:val="0"/>
              <w:autoSpaceDE w:val="0"/>
              <w:autoSpaceDN w:val="0"/>
              <w:spacing w:line="-280" w:lineRule="auto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(⑤と⑩のいずれか大きい方)</w:t>
            </w:r>
          </w:p>
        </w:tc>
        <w:tc>
          <w:tcPr>
            <w:tcW w:w="5556" w:type="dxa"/>
            <w:gridSpan w:val="5"/>
            <w:vAlign w:val="center"/>
          </w:tcPr>
          <w:p w14:paraId="5BFC164F" w14:textId="77777777" w:rsidR="007B0608" w:rsidRPr="008047C4" w:rsidRDefault="007B0608" w:rsidP="007B0608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</w:tr>
    </w:tbl>
    <w:p w14:paraId="5EC33A84" w14:textId="77777777" w:rsidR="00E648A4" w:rsidRDefault="00E648A4" w:rsidP="00CC48ED">
      <w:pPr>
        <w:overflowPunct w:val="0"/>
        <w:autoSpaceDE w:val="0"/>
        <w:autoSpaceDN w:val="0"/>
        <w:spacing w:before="182"/>
        <w:jc w:val="left"/>
        <w:rPr>
          <w:sz w:val="21"/>
          <w:szCs w:val="21"/>
        </w:rPr>
      </w:pPr>
      <w:r w:rsidRPr="00E648A4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１　家族構成別家財評価額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4252"/>
      </w:tblGrid>
      <w:tr w:rsidR="00783C90" w14:paraId="1624401E" w14:textId="77777777" w:rsidTr="00783C90">
        <w:tc>
          <w:tcPr>
            <w:tcW w:w="4535" w:type="dxa"/>
            <w:gridSpan w:val="3"/>
            <w:vAlign w:val="center"/>
          </w:tcPr>
          <w:p w14:paraId="02A8C03C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基準額 (該当の額に○)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1EE36EF4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加算額</w:t>
            </w:r>
          </w:p>
        </w:tc>
      </w:tr>
      <w:tr w:rsidR="00783C90" w14:paraId="28CEF994" w14:textId="77777777" w:rsidTr="00783C90">
        <w:tc>
          <w:tcPr>
            <w:tcW w:w="1701" w:type="dxa"/>
            <w:vAlign w:val="center"/>
          </w:tcPr>
          <w:p w14:paraId="07BC6F3B" w14:textId="77777777" w:rsidR="00E648A4" w:rsidRDefault="00E648A4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世帯主の年齢</w:t>
            </w:r>
          </w:p>
        </w:tc>
        <w:tc>
          <w:tcPr>
            <w:tcW w:w="1417" w:type="dxa"/>
            <w:vAlign w:val="center"/>
          </w:tcPr>
          <w:p w14:paraId="6303E3FA" w14:textId="77777777" w:rsidR="00E648A4" w:rsidRDefault="00E648A4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夫婦の場合</w:t>
            </w:r>
          </w:p>
        </w:tc>
        <w:tc>
          <w:tcPr>
            <w:tcW w:w="1417" w:type="dxa"/>
            <w:vAlign w:val="center"/>
          </w:tcPr>
          <w:p w14:paraId="274DDAD8" w14:textId="77777777" w:rsidR="00E648A4" w:rsidRDefault="00E648A4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独身の場合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70D14EF5" w14:textId="77777777" w:rsidR="00E648A4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(世帯主とその配偶者以外の人数を記入)</w:t>
            </w:r>
          </w:p>
        </w:tc>
      </w:tr>
      <w:tr w:rsidR="00783C90" w14:paraId="4C78FCDC" w14:textId="77777777" w:rsidTr="00783C90">
        <w:tc>
          <w:tcPr>
            <w:tcW w:w="1701" w:type="dxa"/>
            <w:vAlign w:val="center"/>
          </w:tcPr>
          <w:p w14:paraId="27495DE3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～29歳</w:t>
            </w:r>
          </w:p>
        </w:tc>
        <w:tc>
          <w:tcPr>
            <w:tcW w:w="1417" w:type="dxa"/>
            <w:vAlign w:val="center"/>
          </w:tcPr>
          <w:p w14:paraId="44A38D01" w14:textId="77777777" w:rsidR="00783C90" w:rsidRDefault="00783C90" w:rsidP="00783C90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500万円</w:t>
            </w:r>
          </w:p>
        </w:tc>
        <w:tc>
          <w:tcPr>
            <w:tcW w:w="1417" w:type="dxa"/>
            <w:vMerge w:val="restart"/>
            <w:vAlign w:val="center"/>
          </w:tcPr>
          <w:p w14:paraId="51653A67" w14:textId="77777777" w:rsidR="00783C90" w:rsidRDefault="00783C90" w:rsidP="00783C90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300万円</w:t>
            </w:r>
          </w:p>
        </w:tc>
        <w:tc>
          <w:tcPr>
            <w:tcW w:w="4252" w:type="dxa"/>
            <w:vMerge w:val="restart"/>
            <w:vAlign w:val="center"/>
          </w:tcPr>
          <w:p w14:paraId="337E4F7F" w14:textId="77777777" w:rsidR="00783C90" w:rsidRDefault="00783C90" w:rsidP="00783C90">
            <w:pPr>
              <w:overflowPunct w:val="0"/>
              <w:autoSpaceDE w:val="0"/>
              <w:autoSpaceDN w:val="0"/>
              <w:spacing w:line="360" w:lineRule="auto"/>
              <w:ind w:leftChars="100" w:left="2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大人（18歳以上）：</w:t>
            </w:r>
            <w:r w:rsidRPr="00783C90">
              <w:rPr>
                <w:rFonts w:hint="eastAsia"/>
                <w:sz w:val="21"/>
                <w:szCs w:val="21"/>
                <w:u w:val="single"/>
              </w:rPr>
              <w:t xml:space="preserve">　　　人</w:t>
            </w:r>
            <w:r>
              <w:rPr>
                <w:rFonts w:hint="eastAsia"/>
                <w:sz w:val="21"/>
                <w:szCs w:val="21"/>
              </w:rPr>
              <w:t>×130万円</w:t>
            </w:r>
          </w:p>
          <w:p w14:paraId="0FBC78F5" w14:textId="77777777" w:rsidR="00783C90" w:rsidRDefault="00783C90" w:rsidP="00783C90">
            <w:pPr>
              <w:overflowPunct w:val="0"/>
              <w:autoSpaceDE w:val="0"/>
              <w:autoSpaceDN w:val="0"/>
              <w:spacing w:line="360" w:lineRule="auto"/>
              <w:ind w:leftChars="100" w:left="2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子供（18歳未満）：</w:t>
            </w:r>
            <w:r w:rsidRPr="00783C90">
              <w:rPr>
                <w:rFonts w:hint="eastAsia"/>
                <w:sz w:val="21"/>
                <w:szCs w:val="21"/>
                <w:u w:val="single"/>
              </w:rPr>
              <w:t xml:space="preserve">　　　人</w:t>
            </w:r>
            <w:r>
              <w:rPr>
                <w:rFonts w:hint="eastAsia"/>
                <w:sz w:val="21"/>
                <w:szCs w:val="21"/>
              </w:rPr>
              <w:t>× 80万円</w:t>
            </w:r>
          </w:p>
        </w:tc>
      </w:tr>
      <w:tr w:rsidR="00783C90" w14:paraId="3BD9FAE5" w14:textId="77777777" w:rsidTr="00783C90">
        <w:tc>
          <w:tcPr>
            <w:tcW w:w="1701" w:type="dxa"/>
            <w:vAlign w:val="center"/>
          </w:tcPr>
          <w:p w14:paraId="5889640E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30歳～39歳</w:t>
            </w:r>
          </w:p>
        </w:tc>
        <w:tc>
          <w:tcPr>
            <w:tcW w:w="1417" w:type="dxa"/>
            <w:vAlign w:val="center"/>
          </w:tcPr>
          <w:p w14:paraId="29D048A6" w14:textId="77777777" w:rsidR="00783C90" w:rsidRDefault="00783C90" w:rsidP="00783C90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800万円</w:t>
            </w:r>
          </w:p>
        </w:tc>
        <w:tc>
          <w:tcPr>
            <w:tcW w:w="1417" w:type="dxa"/>
            <w:vMerge/>
            <w:vAlign w:val="center"/>
          </w:tcPr>
          <w:p w14:paraId="367FE0CC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14:paraId="62DFB970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83C90" w14:paraId="019CFCD4" w14:textId="77777777" w:rsidTr="00783C90">
        <w:tc>
          <w:tcPr>
            <w:tcW w:w="1701" w:type="dxa"/>
            <w:vAlign w:val="center"/>
          </w:tcPr>
          <w:p w14:paraId="347AEAAD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40歳～49歳</w:t>
            </w:r>
          </w:p>
        </w:tc>
        <w:tc>
          <w:tcPr>
            <w:tcW w:w="1417" w:type="dxa"/>
            <w:vAlign w:val="center"/>
          </w:tcPr>
          <w:p w14:paraId="6A89AD43" w14:textId="77777777" w:rsidR="00783C90" w:rsidRDefault="00783C90" w:rsidP="00783C90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1,100万円</w:t>
            </w:r>
          </w:p>
        </w:tc>
        <w:tc>
          <w:tcPr>
            <w:tcW w:w="1417" w:type="dxa"/>
            <w:vMerge/>
            <w:vAlign w:val="center"/>
          </w:tcPr>
          <w:p w14:paraId="3EC8C8F1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14:paraId="37D1AB14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83C90" w14:paraId="46C1A445" w14:textId="77777777" w:rsidTr="00783C90">
        <w:tc>
          <w:tcPr>
            <w:tcW w:w="1701" w:type="dxa"/>
            <w:vAlign w:val="center"/>
          </w:tcPr>
          <w:p w14:paraId="7E9C0D54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50歳～　</w:t>
            </w:r>
            <w:r w:rsidRPr="00783C90">
              <w:rPr>
                <w:rFonts w:hint="eastAsia"/>
                <w:color w:val="FFFFFF" w:themeColor="background1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43B85830" w14:textId="77777777" w:rsidR="00783C90" w:rsidRDefault="00783C90" w:rsidP="00783C90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1,150万円</w:t>
            </w:r>
          </w:p>
        </w:tc>
        <w:tc>
          <w:tcPr>
            <w:tcW w:w="1417" w:type="dxa"/>
            <w:vMerge/>
            <w:vAlign w:val="center"/>
          </w:tcPr>
          <w:p w14:paraId="121BF472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14:paraId="557D6612" w14:textId="77777777" w:rsidR="00783C90" w:rsidRDefault="00783C90" w:rsidP="00E648A4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14:paraId="0DC7BBD8" w14:textId="77777777" w:rsidR="0094613D" w:rsidRDefault="00CC48ED" w:rsidP="00CC48ED">
      <w:pPr>
        <w:overflowPunct w:val="0"/>
        <w:autoSpaceDE w:val="0"/>
        <w:autoSpaceDN w:val="0"/>
        <w:ind w:leftChars="100" w:left="2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注）配偶者と死別している場合の基準額は、「夫婦」の欄の額から130万円を差し引いて計算する。</w:t>
      </w:r>
      <w:r w:rsidR="0094613D">
        <w:rPr>
          <w:sz w:val="21"/>
          <w:szCs w:val="21"/>
        </w:rPr>
        <w:br w:type="page"/>
      </w:r>
    </w:p>
    <w:p w14:paraId="427DF99A" w14:textId="77777777" w:rsidR="00955C07" w:rsidRPr="0094613D" w:rsidRDefault="00955C07" w:rsidP="00955C07">
      <w:pPr>
        <w:wordWrap w:val="0"/>
        <w:overflowPunct w:val="0"/>
        <w:autoSpaceDE w:val="0"/>
        <w:autoSpaceDN w:val="0"/>
        <w:jc w:val="right"/>
        <w:rPr>
          <w:sz w:val="21"/>
          <w:szCs w:val="21"/>
        </w:rPr>
      </w:pPr>
      <w:r w:rsidRPr="0094613D">
        <w:rPr>
          <w:rFonts w:hint="eastAsia"/>
          <w:sz w:val="21"/>
          <w:szCs w:val="21"/>
        </w:rPr>
        <w:lastRenderedPageBreak/>
        <w:t xml:space="preserve">( </w:t>
      </w:r>
      <w:r w:rsidR="0094613D" w:rsidRPr="0094613D">
        <w:rPr>
          <w:rFonts w:hint="eastAsia"/>
          <w:sz w:val="21"/>
          <w:szCs w:val="21"/>
        </w:rPr>
        <w:t>別</w:t>
      </w:r>
      <w:r w:rsidRPr="0094613D">
        <w:rPr>
          <w:rFonts w:hint="eastAsia"/>
          <w:sz w:val="21"/>
          <w:szCs w:val="21"/>
        </w:rPr>
        <w:t>紙</w:t>
      </w:r>
      <w:r w:rsidR="0094613D" w:rsidRPr="0094613D">
        <w:rPr>
          <w:rFonts w:hint="eastAsia"/>
          <w:sz w:val="21"/>
          <w:szCs w:val="21"/>
        </w:rPr>
        <w:t>１</w:t>
      </w:r>
      <w:r w:rsidRPr="0094613D">
        <w:rPr>
          <w:rFonts w:hint="eastAsia"/>
          <w:sz w:val="21"/>
          <w:szCs w:val="21"/>
        </w:rPr>
        <w:t xml:space="preserve"> )</w:t>
      </w:r>
    </w:p>
    <w:p w14:paraId="75DD6242" w14:textId="77777777" w:rsidR="009C0469" w:rsidRPr="009C0469" w:rsidRDefault="009C0469" w:rsidP="00C567C6">
      <w:pPr>
        <w:overflowPunct w:val="0"/>
        <w:autoSpaceDE w:val="0"/>
        <w:autoSpaceDN w:val="0"/>
        <w:spacing w:line="360" w:lineRule="auto"/>
        <w:jc w:val="center"/>
        <w:rPr>
          <w:b/>
          <w:szCs w:val="24"/>
        </w:rPr>
      </w:pPr>
      <w:r w:rsidRPr="009C0469">
        <w:rPr>
          <w:rFonts w:hint="eastAsia"/>
          <w:b/>
          <w:szCs w:val="24"/>
        </w:rPr>
        <w:t>被災</w:t>
      </w:r>
      <w:r w:rsidR="00AB236C">
        <w:rPr>
          <w:rFonts w:hint="eastAsia"/>
          <w:b/>
          <w:szCs w:val="24"/>
        </w:rPr>
        <w:t>直前の</w:t>
      </w:r>
      <w:r w:rsidRPr="009C0469">
        <w:rPr>
          <w:rFonts w:hint="eastAsia"/>
          <w:b/>
          <w:szCs w:val="24"/>
        </w:rPr>
        <w:t>家財の個別明細書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2551"/>
        <w:gridCol w:w="1417"/>
        <w:gridCol w:w="1701"/>
        <w:gridCol w:w="2268"/>
        <w:gridCol w:w="1701"/>
      </w:tblGrid>
      <w:tr w:rsidR="00C567C6" w14:paraId="12BE67F2" w14:textId="77777777" w:rsidTr="000378F6">
        <w:trPr>
          <w:trHeight w:val="737"/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0F6B99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9F9C87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4DFFA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取得価格 (Ａ)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515A41" w14:textId="77777777" w:rsidR="009C0469" w:rsidRDefault="009C0469" w:rsidP="000965FC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減価償却費 (Ｂ)</w:t>
            </w:r>
            <w:r w:rsidR="00D34969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0040B0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時価 (Ａ－Ｂ)</w:t>
            </w:r>
          </w:p>
        </w:tc>
      </w:tr>
      <w:tr w:rsidR="00C567C6" w:rsidRPr="00647F69" w14:paraId="2E76F7EB" w14:textId="77777777" w:rsidTr="000378F6">
        <w:trPr>
          <w:trHeight w:val="369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p w14:paraId="2DA677BF" w14:textId="77777777" w:rsidR="009C0469" w:rsidRPr="00647F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64CA324" w14:textId="77777777" w:rsidR="009C0469" w:rsidRPr="00647F69" w:rsidRDefault="009C0469" w:rsidP="00647F6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1701" w:type="dxa"/>
            <w:tcBorders>
              <w:bottom w:val="nil"/>
            </w:tcBorders>
          </w:tcPr>
          <w:p w14:paraId="251B843B" w14:textId="77777777" w:rsidR="009C0469" w:rsidRPr="00647F69" w:rsidRDefault="009C0469" w:rsidP="00647F6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268" w:type="dxa"/>
            <w:tcBorders>
              <w:bottom w:val="nil"/>
            </w:tcBorders>
          </w:tcPr>
          <w:p w14:paraId="2BAC9158" w14:textId="77777777" w:rsidR="009C0469" w:rsidRPr="00647F69" w:rsidRDefault="009C0469" w:rsidP="00647F6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bottom w:val="nil"/>
            </w:tcBorders>
          </w:tcPr>
          <w:p w14:paraId="1650A281" w14:textId="77777777" w:rsidR="009C0469" w:rsidRPr="00647F69" w:rsidRDefault="009C0469" w:rsidP="00647F6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C567C6" w14:paraId="2FE3DF2C" w14:textId="77777777" w:rsidTr="000378F6">
        <w:trPr>
          <w:trHeight w:val="737"/>
          <w:jc w:val="center"/>
        </w:trPr>
        <w:tc>
          <w:tcPr>
            <w:tcW w:w="2551" w:type="dxa"/>
            <w:tcBorders>
              <w:top w:val="nil"/>
            </w:tcBorders>
            <w:vAlign w:val="center"/>
          </w:tcPr>
          <w:p w14:paraId="2511D009" w14:textId="77777777" w:rsidR="00647F69" w:rsidRDefault="00647F69" w:rsidP="005B0D6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7669EB2" w14:textId="77777777" w:rsidR="00647F69" w:rsidRDefault="00647F69" w:rsidP="005B0D6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E2D9B1" w14:textId="77777777" w:rsidR="00647F69" w:rsidRDefault="00647F69" w:rsidP="005B0D6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7C662FE" w14:textId="77777777" w:rsidR="00647F69" w:rsidRDefault="00647F69" w:rsidP="005B0D6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0D0A8AE" w14:textId="77777777" w:rsidR="00647F69" w:rsidRDefault="00647F69" w:rsidP="005B0D6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5846596A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53F56B28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1CC50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2FBEB1A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B1F191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8D0D5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0362F4EC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1DE10CE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B9BCA2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3986793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E49E5F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9CA49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1307E280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065AC0D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A4363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50C1CF5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3B851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D5FF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3869A255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3088F27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CA67E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40016E0D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E7ADBC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00C3F1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1FBEE117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4785700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284377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54B11488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6D7941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D16FE8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02707380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78CDDF9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083C9D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100A1DE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F2978E9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106E9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5D82D743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2F0BAFA5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5E24F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2CBDB270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7332E8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494F2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6E401EAB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7F890CE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C061B7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3A71900F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B05C7A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D883A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5820C3E7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2CE58760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872E1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68FFF561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757FF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BA74D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638DD212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7C085B6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A8044A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33B984C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F28278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81405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4A1A398B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52C0EA9C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F535F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53252A8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DCCA3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47808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6596D683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6B1E716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2139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26E6CCFE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530223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85FF10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21584189" w14:textId="77777777" w:rsidTr="000378F6">
        <w:trPr>
          <w:trHeight w:val="737"/>
          <w:jc w:val="center"/>
        </w:trPr>
        <w:tc>
          <w:tcPr>
            <w:tcW w:w="2551" w:type="dxa"/>
            <w:vAlign w:val="center"/>
          </w:tcPr>
          <w:p w14:paraId="66B0474A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ABCAB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vAlign w:val="center"/>
          </w:tcPr>
          <w:p w14:paraId="408C600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4C4042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4A16C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46396DF2" w14:textId="77777777" w:rsidTr="000378F6">
        <w:trPr>
          <w:trHeight w:val="737"/>
          <w:jc w:val="center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1D6E090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B71CC3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7B3C334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6547356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0D99517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567C6" w14:paraId="11F0D3AD" w14:textId="77777777" w:rsidTr="000378F6">
        <w:trPr>
          <w:trHeight w:val="737"/>
          <w:jc w:val="center"/>
        </w:trPr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43BA78B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1F97560A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0BCC8F9C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41ADFC35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AB1615C" w14:textId="77777777" w:rsidR="009C0469" w:rsidRDefault="009C0469" w:rsidP="009C046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14:paraId="5EF551BD" w14:textId="77777777" w:rsidR="0094613D" w:rsidRDefault="000965FC" w:rsidP="000965FC">
      <w:pPr>
        <w:overflowPunct w:val="0"/>
        <w:autoSpaceDE w:val="0"/>
        <w:autoSpaceDN w:val="0"/>
        <w:rPr>
          <w:sz w:val="21"/>
          <w:szCs w:val="21"/>
        </w:rPr>
      </w:pPr>
      <w:r w:rsidRPr="007B0361">
        <w:rPr>
          <w:rFonts w:hint="eastAsia"/>
          <w:sz w:val="21"/>
          <w:szCs w:val="21"/>
        </w:rPr>
        <w:t>※</w:t>
      </w:r>
      <w:r w:rsidR="00D34969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</w:t>
      </w:r>
      <w:r w:rsidRPr="007B0361">
        <w:rPr>
          <w:rFonts w:hint="eastAsia"/>
          <w:sz w:val="21"/>
          <w:szCs w:val="21"/>
        </w:rPr>
        <w:t>減価償却費</w:t>
      </w:r>
      <w:r>
        <w:rPr>
          <w:rFonts w:hint="eastAsia"/>
          <w:sz w:val="21"/>
          <w:szCs w:val="21"/>
        </w:rPr>
        <w:t>は、「Ａ×0.9×償却率×経過年数」で計算する。</w:t>
      </w:r>
      <w:r w:rsidR="0094613D">
        <w:rPr>
          <w:sz w:val="21"/>
          <w:szCs w:val="21"/>
        </w:rPr>
        <w:br w:type="page"/>
      </w:r>
    </w:p>
    <w:p w14:paraId="044D9ADA" w14:textId="77777777" w:rsidR="0094613D" w:rsidRPr="0094613D" w:rsidRDefault="0094613D" w:rsidP="0094613D">
      <w:pPr>
        <w:overflowPunct w:val="0"/>
        <w:autoSpaceDE w:val="0"/>
        <w:autoSpaceDN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 別紙２ ）</w:t>
      </w:r>
    </w:p>
    <w:p w14:paraId="303A52D8" w14:textId="77777777" w:rsidR="0094613D" w:rsidRPr="009C0469" w:rsidRDefault="0094613D" w:rsidP="0094613D">
      <w:pPr>
        <w:overflowPunct w:val="0"/>
        <w:autoSpaceDE w:val="0"/>
        <w:autoSpaceDN w:val="0"/>
        <w:spacing w:line="360" w:lineRule="auto"/>
        <w:jc w:val="center"/>
        <w:rPr>
          <w:b/>
          <w:szCs w:val="24"/>
        </w:rPr>
      </w:pPr>
      <w:r w:rsidRPr="009C0469">
        <w:rPr>
          <w:rFonts w:hint="eastAsia"/>
          <w:b/>
          <w:szCs w:val="24"/>
        </w:rPr>
        <w:t>被災</w:t>
      </w:r>
      <w:r>
        <w:rPr>
          <w:rFonts w:hint="eastAsia"/>
          <w:b/>
          <w:szCs w:val="24"/>
        </w:rPr>
        <w:t>した</w:t>
      </w:r>
      <w:r w:rsidRPr="009C0469">
        <w:rPr>
          <w:rFonts w:hint="eastAsia"/>
          <w:b/>
          <w:szCs w:val="24"/>
        </w:rPr>
        <w:t>家財の個別明細書</w:t>
      </w:r>
    </w:p>
    <w:tbl>
      <w:tblPr>
        <w:tblStyle w:val="a3"/>
        <w:tblW w:w="9919" w:type="dxa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94613D" w14:paraId="0462C192" w14:textId="77777777" w:rsidTr="00283C19">
        <w:trPr>
          <w:trHeight w:val="737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9046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品名</w:t>
            </w:r>
          </w:p>
          <w:p w14:paraId="4B7ADEC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C044D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  <w:p w14:paraId="421DC4D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148888" w14:textId="77777777" w:rsidR="0094613D" w:rsidRPr="000965FC" w:rsidRDefault="0094613D" w:rsidP="00283C19">
            <w:pPr>
              <w:overflowPunct w:val="0"/>
              <w:autoSpaceDE w:val="0"/>
              <w:autoSpaceDN w:val="0"/>
              <w:jc w:val="center"/>
              <w:rPr>
                <w:w w:val="85"/>
                <w:sz w:val="21"/>
                <w:szCs w:val="21"/>
              </w:rPr>
            </w:pPr>
            <w:r w:rsidRPr="000965FC">
              <w:rPr>
                <w:rFonts w:hint="eastAsia"/>
                <w:w w:val="85"/>
                <w:sz w:val="21"/>
                <w:szCs w:val="21"/>
              </w:rPr>
              <w:t>取得価格 (Ａ)</w:t>
            </w:r>
          </w:p>
          <w:p w14:paraId="2DC66D86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47649" w14:textId="77777777" w:rsidR="0094613D" w:rsidRPr="000965FC" w:rsidRDefault="0094613D" w:rsidP="00283C19">
            <w:pPr>
              <w:overflowPunct w:val="0"/>
              <w:autoSpaceDE w:val="0"/>
              <w:autoSpaceDN w:val="0"/>
              <w:jc w:val="center"/>
              <w:rPr>
                <w:w w:val="75"/>
                <w:sz w:val="21"/>
                <w:szCs w:val="21"/>
              </w:rPr>
            </w:pPr>
            <w:r w:rsidRPr="000965FC">
              <w:rPr>
                <w:rFonts w:hint="eastAsia"/>
                <w:w w:val="75"/>
                <w:sz w:val="21"/>
                <w:szCs w:val="21"/>
              </w:rPr>
              <w:t>減価償却費 (Ｂ)</w:t>
            </w:r>
          </w:p>
          <w:p w14:paraId="191AA8BC" w14:textId="77777777" w:rsidR="0094613D" w:rsidRPr="000965FC" w:rsidRDefault="00D34969" w:rsidP="00283C19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C8027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時価 (Ｃ)</w:t>
            </w:r>
          </w:p>
          <w:p w14:paraId="4A12BA9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(Ａ－Ｂ)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8BF669" w14:textId="77777777" w:rsidR="0094613D" w:rsidRPr="000965FC" w:rsidRDefault="0094613D" w:rsidP="00283C19">
            <w:pPr>
              <w:overflowPunct w:val="0"/>
              <w:autoSpaceDE w:val="0"/>
              <w:autoSpaceDN w:val="0"/>
              <w:jc w:val="center"/>
              <w:rPr>
                <w:w w:val="75"/>
                <w:sz w:val="21"/>
                <w:szCs w:val="21"/>
              </w:rPr>
            </w:pPr>
            <w:r w:rsidRPr="000965FC">
              <w:rPr>
                <w:rFonts w:hint="eastAsia"/>
                <w:w w:val="75"/>
                <w:sz w:val="21"/>
                <w:szCs w:val="21"/>
              </w:rPr>
              <w:t>被害の割合 (Ｄ)</w:t>
            </w:r>
          </w:p>
          <w:p w14:paraId="5378FAA7" w14:textId="77777777" w:rsidR="0094613D" w:rsidRPr="000965FC" w:rsidRDefault="00D34969" w:rsidP="00283C19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34B0B5" w14:textId="77777777" w:rsidR="0094613D" w:rsidRDefault="00E82875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損失</w:t>
            </w:r>
            <w:r w:rsidR="0094613D">
              <w:rPr>
                <w:rFonts w:hint="eastAsia"/>
                <w:sz w:val="21"/>
                <w:szCs w:val="21"/>
              </w:rPr>
              <w:t>額</w:t>
            </w:r>
          </w:p>
          <w:p w14:paraId="776BFA0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(Ｃ×Ｄ)</w:t>
            </w:r>
          </w:p>
        </w:tc>
      </w:tr>
      <w:tr w:rsidR="0094613D" w:rsidRPr="00647F69" w14:paraId="7F4EE814" w14:textId="77777777" w:rsidTr="00283C19">
        <w:trPr>
          <w:trHeight w:val="369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5BA8C359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45B07D8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1417" w:type="dxa"/>
            <w:tcBorders>
              <w:bottom w:val="nil"/>
            </w:tcBorders>
          </w:tcPr>
          <w:p w14:paraId="6348D37E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</w:tcPr>
          <w:p w14:paraId="7BE66382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</w:tcPr>
          <w:p w14:paraId="50847128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3F5D9FC" w14:textId="77777777" w:rsidR="0094613D" w:rsidRPr="00647F69" w:rsidRDefault="0094613D" w:rsidP="00283C19">
            <w:pPr>
              <w:overflowPunct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9B852D8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47F6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4613D" w14:paraId="3822B2DE" w14:textId="77777777" w:rsidTr="00283C19">
        <w:trPr>
          <w:trHeight w:val="737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14:paraId="112A4FA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F3DEA2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54D582D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33C870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415A2E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D16BBE7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C3353C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7923ED53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2634CEDC" w14:textId="77777777" w:rsidR="0094613D" w:rsidRPr="00647F69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F08A1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70EE68B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346F4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9DCA3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6273A6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5AFB637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606C128A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7254773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6E991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06F45AB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497B11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0331CA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99DA76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5B5ED70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74DE2C2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2D1020A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C1B5C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486790F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308535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730E4F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F8AE30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1F3F37D6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6E53D4C1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62011A65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5E807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47722A2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C8998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B684B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0E54ED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40DCB68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C6FDBD1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2115E40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D9BA61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3ED01346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803DD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D06F85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52E6B5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0F6979B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0D905F1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4A50B57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4DAC0F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5FCE868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0BC30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45E985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1C3E1A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1A873A6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5B2B063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30C5DE0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E430A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1A2A41C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2AD02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8045F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09718C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6055C6A6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790D799A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432596E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1A62E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5350E2A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13027E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538AF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0714D9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43B7B0F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79A69D50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14FF02C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1A739F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0FD260BF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D64BE4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2A2EC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50CCDF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2BD085B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1F7CBF56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07EDEC1E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87FDA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751B102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47F7F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FFCCE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650A38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7C45DEAE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E96D3C7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0FC4FF1E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7BD035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0FEF3E7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3C6ACA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D9C87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ED159C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3B62F67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210EBC97" w14:textId="77777777" w:rsidTr="00283C19">
        <w:trPr>
          <w:trHeight w:val="737"/>
          <w:jc w:val="center"/>
        </w:trPr>
        <w:tc>
          <w:tcPr>
            <w:tcW w:w="1417" w:type="dxa"/>
            <w:vAlign w:val="center"/>
          </w:tcPr>
          <w:p w14:paraId="5B47663D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2A100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vAlign w:val="center"/>
          </w:tcPr>
          <w:p w14:paraId="31B666B0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8E4EF8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78628D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6988A1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vAlign w:val="center"/>
          </w:tcPr>
          <w:p w14:paraId="6BAB2DF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5D754589" w14:textId="77777777" w:rsidTr="00283C19">
        <w:trPr>
          <w:trHeight w:val="737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D65B1B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15F908C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A39273F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A3744D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2B194B3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1A271FD" w14:textId="77777777" w:rsidR="0094613D" w:rsidRDefault="0094613D" w:rsidP="00283C1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FFBE461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4613D" w14:paraId="1C050CCC" w14:textId="77777777" w:rsidTr="00283C19">
        <w:trPr>
          <w:trHeight w:val="737"/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6F992F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5F886479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0E836647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61F76FFB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C8FE73E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tl2br w:val="single" w:sz="2" w:space="0" w:color="auto"/>
            </w:tcBorders>
            <w:vAlign w:val="center"/>
          </w:tcPr>
          <w:p w14:paraId="67A7276A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29FEAF2" w14:textId="77777777" w:rsidR="0094613D" w:rsidRDefault="0094613D" w:rsidP="00283C1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14:paraId="08C8C182" w14:textId="77777777" w:rsidR="0094613D" w:rsidRDefault="0094613D" w:rsidP="0094613D">
      <w:pPr>
        <w:overflowPunct w:val="0"/>
        <w:autoSpaceDE w:val="0"/>
        <w:autoSpaceDN w:val="0"/>
        <w:jc w:val="left"/>
        <w:rPr>
          <w:sz w:val="21"/>
          <w:szCs w:val="21"/>
        </w:rPr>
      </w:pPr>
      <w:r w:rsidRPr="007B0361">
        <w:rPr>
          <w:rFonts w:hint="eastAsia"/>
          <w:sz w:val="21"/>
          <w:szCs w:val="21"/>
        </w:rPr>
        <w:t>※</w:t>
      </w:r>
      <w:r w:rsidR="00D34969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</w:t>
      </w:r>
      <w:r w:rsidRPr="007B0361">
        <w:rPr>
          <w:rFonts w:hint="eastAsia"/>
          <w:sz w:val="21"/>
          <w:szCs w:val="21"/>
        </w:rPr>
        <w:t>減価償却費</w:t>
      </w:r>
      <w:r>
        <w:rPr>
          <w:rFonts w:hint="eastAsia"/>
          <w:sz w:val="21"/>
          <w:szCs w:val="21"/>
        </w:rPr>
        <w:t>は、「Ａ×0.9×償却率×経過年数」で計算する。</w:t>
      </w:r>
    </w:p>
    <w:p w14:paraId="18B45213" w14:textId="77777777" w:rsidR="0094613D" w:rsidRDefault="00D34969" w:rsidP="0094613D">
      <w:pPr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※４</w:t>
      </w:r>
      <w:r w:rsidR="0094613D">
        <w:rPr>
          <w:rFonts w:hint="eastAsia"/>
          <w:sz w:val="21"/>
          <w:szCs w:val="21"/>
        </w:rPr>
        <w:t xml:space="preserve">　被害の割合は、修理・修繕をしても使用できない場合：100％</w:t>
      </w:r>
    </w:p>
    <w:p w14:paraId="58BD5F12" w14:textId="77777777" w:rsidR="0094613D" w:rsidRDefault="0094613D" w:rsidP="0094613D">
      <w:pPr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修理・修繕をすれば使用できる場合　： 50％</w:t>
      </w:r>
    </w:p>
    <w:p w14:paraId="73F509E8" w14:textId="77777777" w:rsidR="009C0469" w:rsidRPr="009C0469" w:rsidRDefault="0094613D" w:rsidP="0094613D">
      <w:pPr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その他（洗えば使用できる等）の場合： ５％　とする。</w:t>
      </w:r>
    </w:p>
    <w:sectPr w:rsidR="009C0469" w:rsidRPr="009C0469" w:rsidSect="0094613D">
      <w:pgSz w:w="11906" w:h="16838" w:code="9"/>
      <w:pgMar w:top="851" w:right="1134" w:bottom="851" w:left="1134" w:header="851" w:footer="992" w:gutter="0"/>
      <w:cols w:space="425"/>
      <w:vAlign w:val="center"/>
      <w:docGrid w:type="lines" w:linePitch="364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1"/>
  <w:drawingGridHorizontalSpacing w:val="1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C6"/>
    <w:rsid w:val="000378F6"/>
    <w:rsid w:val="0006574E"/>
    <w:rsid w:val="000965FC"/>
    <w:rsid w:val="00196342"/>
    <w:rsid w:val="00242928"/>
    <w:rsid w:val="002902E6"/>
    <w:rsid w:val="00456413"/>
    <w:rsid w:val="00482B13"/>
    <w:rsid w:val="004B7B15"/>
    <w:rsid w:val="0057096A"/>
    <w:rsid w:val="005A7EAE"/>
    <w:rsid w:val="00647F69"/>
    <w:rsid w:val="006C4ED8"/>
    <w:rsid w:val="00783C90"/>
    <w:rsid w:val="007B0361"/>
    <w:rsid w:val="007B0608"/>
    <w:rsid w:val="007E4596"/>
    <w:rsid w:val="00803CF4"/>
    <w:rsid w:val="008047C4"/>
    <w:rsid w:val="00816A50"/>
    <w:rsid w:val="00911B81"/>
    <w:rsid w:val="0094613D"/>
    <w:rsid w:val="00955C07"/>
    <w:rsid w:val="009C0469"/>
    <w:rsid w:val="00AB236C"/>
    <w:rsid w:val="00BF2CBB"/>
    <w:rsid w:val="00C567C6"/>
    <w:rsid w:val="00CC48ED"/>
    <w:rsid w:val="00D34969"/>
    <w:rsid w:val="00DE41C6"/>
    <w:rsid w:val="00E300FB"/>
    <w:rsid w:val="00E40E50"/>
    <w:rsid w:val="00E648A4"/>
    <w:rsid w:val="00E82875"/>
    <w:rsid w:val="00EC6385"/>
    <w:rsid w:val="00F474E5"/>
    <w:rsid w:val="00F96A6E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30B17"/>
  <w15:chartTrackingRefBased/>
  <w15:docId w15:val="{DC89692D-20EC-4DF0-BBD5-3D564488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7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7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　加奈子</cp:lastModifiedBy>
  <cp:revision>2</cp:revision>
  <dcterms:created xsi:type="dcterms:W3CDTF">2025-10-24T01:13:00Z</dcterms:created>
  <dcterms:modified xsi:type="dcterms:W3CDTF">2025-10-24T01:15:00Z</dcterms:modified>
</cp:coreProperties>
</file>