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spacing w:val="2"/>
          <w:kern w:val="0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pacing w:val="2"/>
          <w:kern w:val="0"/>
          <w:sz w:val="24"/>
        </w:rPr>
        <w:t>（様式１１）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spacing w:val="2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208915</wp:posOffset>
                </wp:positionV>
                <wp:extent cx="5762625" cy="752475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5762625" cy="7524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16.45pt;mso-position-vertical-relative:text;mso-position-horizontal-relative:text;position:absolute;height:592.5pt;mso-wrap-distance-top:0pt;width:453.75pt;mso-wrap-distance-left:9pt;margin-left:-7.05pt;z-index:2;" o:spid="_x0000_s1026" o:allowincell="t" o:allowoverlap="t" filled="f" stroked="t" strokecolor="#000000 [3213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pacing w:val="2"/>
          <w:kern w:val="0"/>
          <w:sz w:val="24"/>
        </w:rPr>
        <w:t>定期賃貸住宅契約についての説明（借地借家法第</w:t>
      </w:r>
      <w:r>
        <w:rPr>
          <w:rFonts w:hint="eastAsia" w:ascii="ＭＳ 明朝" w:hAnsi="ＭＳ 明朝" w:eastAsia="ＭＳ 明朝"/>
          <w:spacing w:val="2"/>
          <w:kern w:val="0"/>
          <w:sz w:val="24"/>
        </w:rPr>
        <w:t>38</w:t>
      </w:r>
      <w:r>
        <w:rPr>
          <w:rFonts w:hint="eastAsia" w:ascii="ＭＳ 明朝" w:hAnsi="ＭＳ 明朝" w:eastAsia="ＭＳ 明朝"/>
          <w:spacing w:val="2"/>
          <w:kern w:val="0"/>
          <w:sz w:val="24"/>
        </w:rPr>
        <w:t>条第３項関係）</w:t>
      </w:r>
    </w:p>
    <w:p>
      <w:pPr>
        <w:pStyle w:val="0"/>
        <w:overflowPunct w:val="0"/>
        <w:jc w:val="right"/>
        <w:textAlignment w:val="baseline"/>
        <w:rPr>
          <w:rFonts w:hint="default" w:ascii="Times New Roman" w:hAnsi="Times New Roman" w:eastAsia="ＭＳ 明朝"/>
          <w:kern w:val="0"/>
          <w:sz w:val="24"/>
        </w:rPr>
      </w:pPr>
    </w:p>
    <w:p>
      <w:pPr>
        <w:pStyle w:val="0"/>
        <w:overflowPunct w:val="0"/>
        <w:jc w:val="right"/>
        <w:textAlignment w:val="baseline"/>
        <w:rPr>
          <w:rFonts w:hint="default" w:ascii="ＭＳ 明朝" w:hAnsi="ＭＳ 明朝" w:eastAsia="ＭＳ 明朝"/>
          <w:spacing w:val="2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令和　　年　　月　　日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spacing w:val="2"/>
          <w:kern w:val="0"/>
          <w:sz w:val="24"/>
        </w:rPr>
      </w:pPr>
    </w:p>
    <w:p>
      <w:pPr>
        <w:pStyle w:val="0"/>
        <w:overflowPunct w:val="0"/>
        <w:jc w:val="center"/>
        <w:textAlignment w:val="baseline"/>
        <w:rPr>
          <w:rFonts w:hint="default" w:asciiTheme="minorEastAsia" w:hAnsiTheme="minorEastAsia"/>
          <w:spacing w:val="2"/>
          <w:kern w:val="0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定期賃貸住宅契約についての説明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spacing w:val="2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　　　　　　　　　　　　　　貸　主（甲）住所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　　　　　　　　　　　　　　　　　　　　氏名　　　　　　　　　　　　印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　　　　　　　　　　　　　　</w:t>
      </w:r>
    </w:p>
    <w:p>
      <w:pPr>
        <w:pStyle w:val="0"/>
        <w:overflowPunct w:val="0"/>
        <w:ind w:firstLine="3360" w:firstLineChars="1400"/>
        <w:textAlignment w:val="baseline"/>
        <w:rPr>
          <w:rFonts w:hint="default" w:ascii="Times New Roman" w:hAnsi="Times New Roman" w:eastAsia="ＭＳ 明朝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代理人　　　住所</w:t>
      </w:r>
    </w:p>
    <w:p>
      <w:pPr>
        <w:pStyle w:val="0"/>
        <w:overflowPunct w:val="0"/>
        <w:ind w:firstLine="3360" w:firstLineChars="1400"/>
        <w:textAlignment w:val="baseline"/>
        <w:rPr>
          <w:rFonts w:hint="default" w:ascii="Times New Roman" w:hAnsi="Times New Roman" w:eastAsia="ＭＳ 明朝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　　　　　　氏名　　　　　　　　　　　　印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spacing w:val="2"/>
          <w:kern w:val="0"/>
          <w:sz w:val="24"/>
        </w:rPr>
      </w:pPr>
      <w:r>
        <w:rPr>
          <w:rFonts w:hint="eastAsia" w:ascii="ＭＳ 明朝" w:hAnsi="ＭＳ 明朝" w:eastAsia="ＭＳ 明朝"/>
          <w:spacing w:val="2"/>
          <w:kern w:val="0"/>
          <w:sz w:val="24"/>
        </w:rPr>
        <w:t>　　　　　　　　　　　　　　　　　　　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　下記住宅について定期建物賃貸借契約を締結するに当たり、借地借家法第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３８条第３項に基づき、次のとおり説明します。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spacing w:val="2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　下記住宅の賃貸借契約は、更新がなく、期間の満了により賃貸借は終了しますので、期間の満了の日の翌日を始期とする新たな賃貸借契約（再契約）を締結する場合を除き、期間の満了の日までに、下記住宅を明け渡さなければなりません。</w:t>
      </w: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spacing w:val="2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記</w:t>
      </w:r>
    </w:p>
    <w:tbl>
      <w:tblPr>
        <w:tblStyle w:val="23"/>
        <w:tblW w:w="84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850"/>
        <w:gridCol w:w="425"/>
        <w:gridCol w:w="3336"/>
        <w:gridCol w:w="1762"/>
      </w:tblGrid>
      <w:tr>
        <w:trPr/>
        <w:tc>
          <w:tcPr>
            <w:tcW w:w="2122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>（１）住　　宅</w:t>
            </w:r>
          </w:p>
        </w:tc>
        <w:tc>
          <w:tcPr>
            <w:tcW w:w="1275" w:type="dxa"/>
            <w:gridSpan w:val="2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>名　　称</w:t>
            </w:r>
          </w:p>
        </w:tc>
        <w:tc>
          <w:tcPr>
            <w:tcW w:w="5098" w:type="dxa"/>
            <w:gridSpan w:val="2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>所</w:t>
            </w: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>在</w:t>
            </w: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>地</w:t>
            </w:r>
          </w:p>
        </w:tc>
        <w:tc>
          <w:tcPr>
            <w:tcW w:w="5098" w:type="dxa"/>
            <w:gridSpan w:val="2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>住戸番号</w:t>
            </w:r>
          </w:p>
        </w:tc>
        <w:tc>
          <w:tcPr>
            <w:tcW w:w="5098" w:type="dxa"/>
            <w:gridSpan w:val="2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</w:p>
        </w:tc>
      </w:tr>
      <w:tr>
        <w:trPr/>
        <w:tc>
          <w:tcPr>
            <w:tcW w:w="2122" w:type="dxa"/>
            <w:vMerge w:val="restart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>（２）契約期間</w:t>
            </w:r>
          </w:p>
        </w:tc>
        <w:tc>
          <w:tcPr>
            <w:tcW w:w="850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>始期</w:t>
            </w:r>
          </w:p>
        </w:tc>
        <w:tc>
          <w:tcPr>
            <w:tcW w:w="3761" w:type="dxa"/>
            <w:gridSpan w:val="2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>令和　　年　　月　　　日から</w:t>
            </w:r>
          </w:p>
        </w:tc>
        <w:tc>
          <w:tcPr>
            <w:tcW w:w="1762" w:type="dxa"/>
            <w:vMerge w:val="restart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>　　年　月間</w:t>
            </w: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>終期</w:t>
            </w:r>
          </w:p>
        </w:tc>
        <w:tc>
          <w:tcPr>
            <w:tcW w:w="3761" w:type="dxa"/>
            <w:gridSpan w:val="2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kern w:val="0"/>
                <w:sz w:val="24"/>
              </w:rPr>
              <w:t>令和　　年　　月　　　日まで</w:t>
            </w:r>
          </w:p>
        </w:tc>
        <w:tc>
          <w:tcPr>
            <w:tcW w:w="1762" w:type="dxa"/>
            <w:vMerge w:val="continue"/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Times New Roman" w:hAnsi="Times New Roman" w:eastAsia="ＭＳ 明朝"/>
                <w:kern w:val="0"/>
                <w:sz w:val="24"/>
              </w:rPr>
            </w:pPr>
          </w:p>
        </w:tc>
      </w:tr>
    </w:tbl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  <w:r>
        <w:rPr>
          <w:rFonts w:hint="default" w:ascii="Times New Roman" w:hAnsi="Times New Roman" w:eastAsia="ＭＳ 明朝"/>
          <w:kern w:val="0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229870</wp:posOffset>
                </wp:positionV>
                <wp:extent cx="5661660" cy="0"/>
                <wp:effectExtent l="0" t="635" r="28575" b="10795"/>
                <wp:wrapNone/>
                <wp:docPr id="1027" name="直線コネクタ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4"/>
                      <wps:cNvSpPr/>
                      <wps:spPr>
                        <a:xfrm>
                          <a:off x="0" y="0"/>
                          <a:ext cx="56616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style="mso-wrap-distance-top:0pt;mso-wrap-distance-right:9pt;mso-wrap-distance-bottom:0pt;mso-position-vertical-relative:text;mso-position-horizontal-relative:text;position:absolute;mso-wrap-distance-left:9pt;z-index:3;" o:spid="_x0000_s1027" o:allowincell="t" o:allowoverlap="t" filled="f" stroked="t" strokecolor="#000000" strokeweight="0.75pt" o:spt="20" from="-4.05pt,18.100000000000001pt" to="441.75pt,18.100000000000001pt">
                <v:fill/>
                <v:stroke linestyle="single" endcap="flat" dashstyle="shortdash" filltype="solid" startarrow="none" startarrowwidth="medium" startarrowlength="medium" endarrow="none" endarrowwidth="medium" endarrowlength="medium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上記住宅につきまして、借地借家法第３８条第３項に基づく説明を受けました。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　　　　　　　　　　　　</w:t>
      </w:r>
      <w:r>
        <w:rPr>
          <w:rFonts w:hint="default" w:ascii="Times New Roman" w:hAnsi="Times New Roman" w:eastAsia="ＭＳ 明朝"/>
          <w:kern w:val="0"/>
          <w:sz w:val="24"/>
        </w:rPr>
        <w:t>　　　　　　　　　　　</w:t>
      </w:r>
      <w:r>
        <w:rPr>
          <w:rFonts w:hint="eastAsia" w:ascii="Times New Roman" w:hAnsi="Times New Roman" w:eastAsia="ＭＳ 明朝"/>
          <w:kern w:val="0"/>
          <w:sz w:val="24"/>
        </w:rPr>
        <w:t>　令和</w:t>
      </w:r>
      <w:r>
        <w:rPr>
          <w:rFonts w:hint="default" w:ascii="Times New Roman" w:hAnsi="Times New Roman" w:eastAsia="ＭＳ 明朝"/>
          <w:kern w:val="0"/>
          <w:sz w:val="24"/>
        </w:rPr>
        <w:t>　　</w:t>
      </w:r>
      <w:r>
        <w:rPr>
          <w:rFonts w:hint="eastAsia" w:ascii="Times New Roman" w:hAnsi="Times New Roman" w:eastAsia="ＭＳ 明朝"/>
          <w:kern w:val="0"/>
          <w:sz w:val="24"/>
        </w:rPr>
        <w:t>年　　月　　日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　　　　　　　　　　　　　借　主（乙）住所　静岡市葵区追手町９－６</w:t>
      </w:r>
    </w:p>
    <w:p>
      <w:pPr>
        <w:pStyle w:val="0"/>
        <w:overflowPunct w:val="0"/>
        <w:textAlignment w:val="baseline"/>
        <w:rPr>
          <w:rFonts w:hint="default" w:ascii="Times New Roman" w:hAnsi="Times New Roman" w:eastAsia="ＭＳ 明朝"/>
          <w:kern w:val="0"/>
          <w:sz w:val="24"/>
        </w:rPr>
      </w:pPr>
      <w:r>
        <w:rPr>
          <w:rFonts w:hint="eastAsia" w:ascii="Times New Roman" w:hAnsi="Times New Roman" w:eastAsia="ＭＳ 明朝"/>
          <w:kern w:val="0"/>
          <w:sz w:val="24"/>
        </w:rPr>
        <w:t>　　　　　　　　　　　　　　　　　　</w:t>
      </w:r>
      <w:r>
        <w:rPr>
          <w:rFonts w:hint="eastAsia" w:ascii="Times New Roman" w:hAnsi="Times New Roman" w:eastAsia="ＭＳ 明朝"/>
          <w:kern w:val="0"/>
          <w:sz w:val="24"/>
        </w:rPr>
        <w:t xml:space="preserve">  </w:t>
      </w:r>
      <w:r>
        <w:rPr>
          <w:rFonts w:hint="eastAsia" w:ascii="Times New Roman" w:hAnsi="Times New Roman" w:eastAsia="ＭＳ 明朝"/>
          <w:kern w:val="0"/>
          <w:sz w:val="24"/>
        </w:rPr>
        <w:t>氏名　</w:t>
      </w:r>
      <w:r>
        <w:rPr>
          <w:rFonts w:hint="eastAsia" w:ascii="ＭＳ 明朝" w:hAnsi="ＭＳ 明朝"/>
          <w:sz w:val="24"/>
        </w:rPr>
        <w:t>静岡</w:t>
      </w:r>
      <w:r>
        <w:rPr>
          <w:rFonts w:hint="eastAsia" w:ascii="Times New Roman" w:hAnsi="Times New Roman" w:eastAsia="ＭＳ 明朝"/>
          <w:kern w:val="0"/>
          <w:sz w:val="24"/>
        </w:rPr>
        <w:t>県知事　鈴木　康友</w:t>
      </w:r>
    </w:p>
    <w:p>
      <w:pPr>
        <w:pStyle w:val="0"/>
        <w:overflowPunct w:val="0"/>
        <w:ind w:firstLine="240" w:firstLineChars="100"/>
        <w:textAlignment w:val="baseline"/>
        <w:rPr>
          <w:rFonts w:hint="default" w:ascii="Times New Roman" w:hAnsi="Times New Roman" w:eastAsia="ＭＳ 明朝"/>
          <w:kern w:val="0"/>
          <w:sz w:val="24"/>
        </w:rPr>
      </w:pPr>
    </w:p>
    <w:sectPr>
      <w:pgSz w:w="11907" w:h="16839"/>
      <w:pgMar w:top="1560" w:right="1701" w:bottom="1418" w:left="1701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hAnsi="Century" w:eastAsia="ＭＳ 明朝"/>
      <w:spacing w:val="5"/>
      <w:kern w:val="0"/>
      <w:sz w:val="24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1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  <a:noFill/>
        <a:ln w="9525" cap="flat" cmpd="sng" algn="ctr">
          <a:solidFill>
            <a:sysClr val="windowText" lastClr="000000"/>
          </a:solidFill>
          <a:prstDash val="solid"/>
          <a:headEnd type="none" w="med" len="med"/>
          <a:tailEnd type="triangle" w="med" len="med"/>
        </a:ln>
        <a:effectLst/>
      </a:spPr>
      <a:bodyPr vertOverflow="overflow" horzOverflow="overflow" lIns="74295" tIns="8890" rIns="74295" bIns="8890"/>
      <a:lstStyle/>
    </a:lnDef>
  </a:objectDefaults>
  <a:extraClrSchemeLst/>
</a:theme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